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15" w:rsidRPr="00127215" w:rsidRDefault="00127215" w:rsidP="00127215">
      <w:pPr>
        <w:widowControl w:val="0"/>
        <w:spacing w:after="0" w:line="240" w:lineRule="auto"/>
        <w:ind w:left="5670"/>
        <w:jc w:val="center"/>
        <w:rPr>
          <w:sz w:val="24"/>
          <w:szCs w:val="28"/>
          <w:lang w:val="ru-RU"/>
        </w:rPr>
      </w:pPr>
      <w:r w:rsidRPr="00127215">
        <w:rPr>
          <w:sz w:val="24"/>
          <w:szCs w:val="28"/>
          <w:lang w:val="ru-RU"/>
        </w:rPr>
        <w:t xml:space="preserve">Приложение 5 к Методике </w:t>
      </w:r>
      <w:r w:rsidRPr="00127215">
        <w:rPr>
          <w:sz w:val="24"/>
          <w:szCs w:val="28"/>
          <w:lang w:val="ru-RU"/>
        </w:rPr>
        <w:br/>
        <w:t xml:space="preserve">осуществления экспертной </w:t>
      </w:r>
      <w:r w:rsidRPr="00127215">
        <w:rPr>
          <w:sz w:val="24"/>
          <w:szCs w:val="28"/>
          <w:lang w:val="ru-RU"/>
        </w:rPr>
        <w:br/>
        <w:t xml:space="preserve">оценки оптимальных </w:t>
      </w:r>
      <w:r w:rsidRPr="00127215">
        <w:rPr>
          <w:sz w:val="24"/>
          <w:szCs w:val="28"/>
          <w:lang w:val="ru-RU"/>
        </w:rPr>
        <w:br/>
        <w:t xml:space="preserve">технических характеристик и </w:t>
      </w:r>
      <w:r w:rsidRPr="00127215">
        <w:rPr>
          <w:sz w:val="24"/>
          <w:szCs w:val="28"/>
          <w:lang w:val="ru-RU"/>
        </w:rPr>
        <w:br/>
        <w:t xml:space="preserve">клинико-технического обоснования </w:t>
      </w:r>
      <w:r w:rsidRPr="00127215">
        <w:rPr>
          <w:sz w:val="24"/>
          <w:szCs w:val="28"/>
          <w:lang w:val="ru-RU"/>
        </w:rPr>
        <w:br/>
        <w:t>медицинских изделий</w:t>
      </w:r>
    </w:p>
    <w:p w:rsidR="00127215" w:rsidRPr="00127215" w:rsidRDefault="00127215" w:rsidP="00127215">
      <w:pPr>
        <w:widowControl w:val="0"/>
        <w:spacing w:after="0" w:line="240" w:lineRule="auto"/>
        <w:ind w:left="5670"/>
        <w:jc w:val="center"/>
        <w:rPr>
          <w:sz w:val="24"/>
          <w:szCs w:val="28"/>
          <w:lang w:val="ru-RU"/>
        </w:rPr>
      </w:pPr>
    </w:p>
    <w:p w:rsidR="00127215" w:rsidRPr="00127215" w:rsidRDefault="00127215" w:rsidP="00127215">
      <w:pPr>
        <w:widowControl w:val="0"/>
        <w:spacing w:after="0" w:line="240" w:lineRule="auto"/>
        <w:ind w:left="5670"/>
        <w:jc w:val="center"/>
        <w:rPr>
          <w:sz w:val="24"/>
          <w:szCs w:val="28"/>
          <w:lang w:val="ru-RU"/>
        </w:rPr>
      </w:pPr>
      <w:r w:rsidRPr="00127215">
        <w:rPr>
          <w:sz w:val="24"/>
          <w:szCs w:val="28"/>
          <w:lang w:val="ru-RU"/>
        </w:rPr>
        <w:t>Форма</w:t>
      </w:r>
    </w:p>
    <w:p w:rsidR="00127215" w:rsidRPr="00127215" w:rsidRDefault="00127215" w:rsidP="00127215">
      <w:pPr>
        <w:widowControl w:val="0"/>
        <w:tabs>
          <w:tab w:val="left" w:pos="2991"/>
        </w:tabs>
        <w:spacing w:after="0" w:line="240" w:lineRule="auto"/>
        <w:rPr>
          <w:sz w:val="24"/>
          <w:szCs w:val="28"/>
          <w:lang w:val="ru-RU"/>
        </w:rPr>
      </w:pPr>
    </w:p>
    <w:p w:rsidR="00127215" w:rsidRPr="00127215" w:rsidRDefault="00127215" w:rsidP="00127215">
      <w:pPr>
        <w:widowControl w:val="0"/>
        <w:spacing w:after="0" w:line="240" w:lineRule="auto"/>
        <w:jc w:val="center"/>
        <w:rPr>
          <w:sz w:val="24"/>
          <w:szCs w:val="28"/>
          <w:lang w:val="ru-RU"/>
        </w:rPr>
      </w:pPr>
      <w:r w:rsidRPr="00127215">
        <w:rPr>
          <w:b/>
          <w:sz w:val="24"/>
          <w:szCs w:val="28"/>
          <w:lang w:val="ru-RU"/>
        </w:rPr>
        <w:t>Заявление для выдачи заключения по результатам проведения экспертной оценки к</w:t>
      </w:r>
      <w:r w:rsidRPr="00127215">
        <w:rPr>
          <w:b/>
          <w:color w:val="000000"/>
          <w:sz w:val="24"/>
          <w:szCs w:val="28"/>
          <w:lang w:val="ru-RU"/>
        </w:rPr>
        <w:t>линико-технического обоснования приобретения медицинской техники по проектируемым и строящимся государственным объектам здравоохранения или проектам государственно-частных партне</w:t>
      </w:r>
      <w:proofErr w:type="gramStart"/>
      <w:r w:rsidRPr="00127215">
        <w:rPr>
          <w:b/>
          <w:color w:val="000000"/>
          <w:sz w:val="24"/>
          <w:szCs w:val="28"/>
          <w:lang w:val="ru-RU"/>
        </w:rPr>
        <w:t>рств в здр</w:t>
      </w:r>
      <w:proofErr w:type="gramEnd"/>
      <w:r w:rsidRPr="00127215">
        <w:rPr>
          <w:b/>
          <w:color w:val="000000"/>
          <w:sz w:val="24"/>
          <w:szCs w:val="28"/>
          <w:lang w:val="ru-RU"/>
        </w:rPr>
        <w:t>авоохранении</w:t>
      </w:r>
    </w:p>
    <w:tbl>
      <w:tblPr>
        <w:tblW w:w="9938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441"/>
        <w:gridCol w:w="1469"/>
        <w:gridCol w:w="799"/>
        <w:gridCol w:w="619"/>
        <w:gridCol w:w="50"/>
        <w:gridCol w:w="606"/>
        <w:gridCol w:w="851"/>
        <w:gridCol w:w="992"/>
        <w:gridCol w:w="425"/>
        <w:gridCol w:w="3686"/>
      </w:tblGrid>
      <w:tr w:rsidR="00127215" w:rsidRPr="00127215" w:rsidTr="00D11C03">
        <w:trPr>
          <w:trHeight w:val="30"/>
          <w:tblCellSpacing w:w="0" w:type="dxa"/>
        </w:trPr>
        <w:tc>
          <w:tcPr>
            <w:tcW w:w="332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560" w:type="dxa"/>
            <w:gridSpan w:val="5"/>
            <w:vAlign w:val="center"/>
          </w:tcPr>
          <w:p w:rsidR="00127215" w:rsidRPr="00127215" w:rsidRDefault="00127215" w:rsidP="00127215">
            <w:pPr>
              <w:pStyle w:val="af0"/>
              <w:widowControl w:val="0"/>
              <w:jc w:val="right"/>
            </w:pPr>
            <w:r w:rsidRPr="00127215">
              <w:t>«___» ______ 20 __ г.</w:t>
            </w: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93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rPr>
                <w:color w:val="000000"/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1. Полное наименование объекта здравоохранения (с указани</w:t>
            </w:r>
            <w:bookmarkStart w:id="0" w:name="_GoBack"/>
            <w:bookmarkEnd w:id="0"/>
            <w:r w:rsidRPr="00127215">
              <w:rPr>
                <w:color w:val="000000"/>
                <w:sz w:val="24"/>
                <w:szCs w:val="24"/>
                <w:lang w:val="ru-RU"/>
              </w:rPr>
              <w:t>ем формы собственности)</w:t>
            </w: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93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93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Сведения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827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827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Форма медицинской помощи, оказываемой объектом здравоохранения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827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Планируемое место дислокации запрашиваемой медицинской техники (отделение или кабинет, гараж или территория – для передвижных медицинских комплексов)</w:t>
            </w:r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5827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приобретаемой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93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Общие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сведения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Заявителя</w:t>
            </w:r>
            <w:proofErr w:type="spellEnd"/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83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 Фамилия, имя, отчество первого руководителя </w:t>
            </w:r>
          </w:p>
        </w:tc>
        <w:tc>
          <w:tcPr>
            <w:tcW w:w="51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sz w:val="24"/>
                <w:szCs w:val="24"/>
                <w:lang w:val="ru-RU"/>
              </w:rPr>
              <w:br/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83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7215">
              <w:rPr>
                <w:color w:val="000000"/>
                <w:sz w:val="24"/>
                <w:szCs w:val="24"/>
                <w:lang w:val="ru-RU"/>
              </w:rPr>
              <w:t>Фамилия, имя, отчество лица, ответственного за закуп медицинской техники</w:t>
            </w:r>
            <w:proofErr w:type="gramEnd"/>
          </w:p>
        </w:tc>
        <w:tc>
          <w:tcPr>
            <w:tcW w:w="51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sz w:val="24"/>
                <w:szCs w:val="24"/>
                <w:lang w:val="ru-RU"/>
              </w:rPr>
              <w:br/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83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Фактический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почтовый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27215">
              <w:rPr>
                <w:sz w:val="24"/>
                <w:szCs w:val="24"/>
              </w:rPr>
              <w:br/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83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Юридический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83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Банковские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ИИН (БИН) </w:t>
            </w:r>
            <w:r w:rsidRPr="00127215">
              <w:rPr>
                <w:sz w:val="24"/>
                <w:szCs w:val="24"/>
                <w:lang w:val="ru-RU"/>
              </w:rPr>
              <w:br/>
            </w:r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БИК </w:t>
            </w:r>
            <w:r w:rsidRPr="00127215">
              <w:rPr>
                <w:sz w:val="24"/>
                <w:szCs w:val="24"/>
                <w:lang w:val="ru-RU"/>
              </w:rPr>
              <w:br/>
            </w:r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ИИК </w:t>
            </w:r>
            <w:r w:rsidRPr="00127215">
              <w:rPr>
                <w:sz w:val="24"/>
                <w:szCs w:val="24"/>
                <w:lang w:val="ru-RU"/>
              </w:rPr>
              <w:br/>
            </w:r>
            <w:proofErr w:type="spellStart"/>
            <w:r w:rsidRPr="00127215">
              <w:rPr>
                <w:color w:val="000000"/>
                <w:sz w:val="24"/>
                <w:szCs w:val="24"/>
                <w:lang w:val="ru-RU"/>
              </w:rPr>
              <w:t>Кбе</w:t>
            </w:r>
            <w:proofErr w:type="spellEnd"/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 16</w:t>
            </w:r>
            <w:r w:rsidRPr="00127215">
              <w:rPr>
                <w:sz w:val="24"/>
                <w:szCs w:val="24"/>
                <w:lang w:val="ru-RU"/>
              </w:rPr>
              <w:br/>
            </w:r>
            <w:r w:rsidRPr="00127215">
              <w:rPr>
                <w:color w:val="000000"/>
                <w:sz w:val="24"/>
                <w:szCs w:val="24"/>
                <w:lang w:val="ru-RU"/>
              </w:rPr>
              <w:t>Банк -</w:t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7215">
              <w:rPr>
                <w:color w:val="000000"/>
                <w:sz w:val="24"/>
                <w:szCs w:val="24"/>
                <w:lang w:val="ru-RU"/>
              </w:rPr>
              <w:t>Рабочий телефон (руководителя и ответственного за закуп медицинской техники)</w:t>
            </w:r>
            <w:proofErr w:type="gramEnd"/>
          </w:p>
        </w:tc>
        <w:tc>
          <w:tcPr>
            <w:tcW w:w="29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7215">
              <w:rPr>
                <w:color w:val="000000"/>
                <w:sz w:val="24"/>
                <w:szCs w:val="24"/>
                <w:lang w:val="ru-RU"/>
              </w:rPr>
              <w:t>Мобильный телефон лица, ответственного за закуп медицинской техники</w:t>
            </w:r>
            <w:proofErr w:type="gramEnd"/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29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19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Количество коек </w:t>
            </w:r>
            <w:r w:rsidRPr="0012721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объекта здравоохранения или количество прикрепленного населения (для поликлиник) </w:t>
            </w:r>
          </w:p>
        </w:tc>
        <w:tc>
          <w:tcPr>
            <w:tcW w:w="29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127215">
              <w:rPr>
                <w:color w:val="000000"/>
                <w:sz w:val="24"/>
                <w:szCs w:val="24"/>
                <w:lang w:val="ru-RU"/>
              </w:rPr>
              <w:lastRenderedPageBreak/>
              <w:t>коек или количество посещений в смену по профилю медицинской техники</w:t>
            </w: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93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lastRenderedPageBreak/>
              <w:t>4. Количество медицинских услуг, требуемых на одного пациента на запрашиваемой медицинской технике</w:t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Наименование медицинских услуг (планируемых оказывать на запрашиваемой медицинской технике)</w:t>
            </w:r>
          </w:p>
        </w:tc>
        <w:tc>
          <w:tcPr>
            <w:tcW w:w="722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270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Итого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медицинских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Код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тарифа</w:t>
            </w:r>
            <w:proofErr w:type="spellEnd"/>
          </w:p>
        </w:tc>
        <w:tc>
          <w:tcPr>
            <w:tcW w:w="59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Планируемое количество медицинских услуг на запрашиваемой медицинской технике в год</w:t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D11C0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993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27215">
              <w:rPr>
                <w:color w:val="000000"/>
                <w:sz w:val="24"/>
                <w:szCs w:val="24"/>
                <w:lang w:val="ru-RU"/>
              </w:rPr>
              <w:t>5. Информация о необходимых специалистах для работы на запрашиваемой медицинской технике, согласно планируемому штатному расписанию</w:t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1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27215"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 w:rsidRPr="0012721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27215" w:rsidRPr="00127215" w:rsidTr="0012721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dxa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1272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1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27215" w:rsidRPr="00127215" w:rsidRDefault="00127215" w:rsidP="00127215">
      <w:pPr>
        <w:widowControl w:val="0"/>
        <w:jc w:val="both"/>
        <w:rPr>
          <w:sz w:val="24"/>
          <w:szCs w:val="28"/>
          <w:lang w:val="ru-RU"/>
        </w:rPr>
      </w:pPr>
      <w:r w:rsidRPr="00127215">
        <w:rPr>
          <w:color w:val="000000"/>
          <w:sz w:val="24"/>
          <w:szCs w:val="28"/>
        </w:rPr>
        <w:t>     </w:t>
      </w:r>
      <w:r w:rsidRPr="00127215">
        <w:rPr>
          <w:color w:val="000000"/>
          <w:sz w:val="24"/>
          <w:szCs w:val="28"/>
          <w:lang w:val="ru-RU"/>
        </w:rPr>
        <w:t xml:space="preserve"> для линейных ускорителей и аппаратов </w:t>
      </w:r>
      <w:proofErr w:type="spellStart"/>
      <w:r w:rsidRPr="00127215">
        <w:rPr>
          <w:color w:val="000000"/>
          <w:sz w:val="24"/>
          <w:szCs w:val="28"/>
          <w:lang w:val="ru-RU"/>
        </w:rPr>
        <w:t>брахитерапии</w:t>
      </w:r>
      <w:proofErr w:type="spellEnd"/>
      <w:r w:rsidRPr="00127215">
        <w:rPr>
          <w:color w:val="000000"/>
          <w:sz w:val="24"/>
          <w:szCs w:val="28"/>
          <w:lang w:val="ru-RU"/>
        </w:rPr>
        <w:t xml:space="preserve">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tbl>
      <w:tblPr>
        <w:tblW w:w="9923" w:type="dxa"/>
        <w:tblCellSpacing w:w="0" w:type="dxa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820"/>
      </w:tblGrid>
      <w:tr w:rsidR="00127215" w:rsidRPr="00127215" w:rsidTr="00D11C03">
        <w:trPr>
          <w:trHeight w:val="30"/>
          <w:tblCellSpacing w:w="0" w:type="dxa"/>
        </w:trPr>
        <w:tc>
          <w:tcPr>
            <w:tcW w:w="99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  <w:lang w:val="ru-RU"/>
              </w:rPr>
            </w:pPr>
            <w:r w:rsidRPr="00127215">
              <w:rPr>
                <w:color w:val="000000"/>
                <w:sz w:val="24"/>
                <w:szCs w:val="28"/>
                <w:lang w:val="ru-RU"/>
              </w:rPr>
              <w:t>6. Условия объекта здравоохранения для эксплуатации запрашиваемой медицинской техники</w:t>
            </w: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Параметры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  <w:lang w:val="ru-RU"/>
              </w:rPr>
            </w:pPr>
            <w:r w:rsidRPr="00127215">
              <w:rPr>
                <w:color w:val="000000"/>
                <w:sz w:val="24"/>
                <w:szCs w:val="28"/>
                <w:lang w:val="ru-RU"/>
              </w:rPr>
              <w:t xml:space="preserve"> Планируемые условия, согласно проектно-сметной документации</w:t>
            </w: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  <w:lang w:val="ru-RU"/>
              </w:rPr>
            </w:pPr>
            <w:r w:rsidRPr="00127215">
              <w:rPr>
                <w:color w:val="000000"/>
                <w:sz w:val="24"/>
                <w:szCs w:val="28"/>
                <w:lang w:val="ru-RU"/>
              </w:rPr>
              <w:t>Площадь помещения (м</w:t>
            </w:r>
            <w:proofErr w:type="gramStart"/>
            <w:r w:rsidRPr="00127215">
              <w:rPr>
                <w:color w:val="000000"/>
                <w:sz w:val="24"/>
                <w:szCs w:val="28"/>
                <w:vertAlign w:val="superscript"/>
                <w:lang w:val="ru-RU"/>
              </w:rPr>
              <w:t>2</w:t>
            </w:r>
            <w:proofErr w:type="gramEnd"/>
            <w:r w:rsidRPr="00127215">
              <w:rPr>
                <w:color w:val="000000"/>
                <w:sz w:val="24"/>
                <w:szCs w:val="28"/>
                <w:lang w:val="ru-RU"/>
              </w:rPr>
              <w:t>) (отделение или кабинет)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  <w:lang w:val="ru-RU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Электроснабжение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Водоснабжение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Канализация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Вентиляция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Отопление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Другое</w:t>
            </w:r>
            <w:proofErr w:type="spellEnd"/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127215" w:rsidRPr="00127215" w:rsidTr="00D11C03">
        <w:trPr>
          <w:trHeight w:val="30"/>
          <w:tblCellSpacing w:w="0" w:type="dxa"/>
        </w:trPr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ind w:left="20"/>
              <w:jc w:val="both"/>
              <w:rPr>
                <w:sz w:val="24"/>
                <w:szCs w:val="28"/>
              </w:rPr>
            </w:pPr>
            <w:proofErr w:type="spellStart"/>
            <w:r w:rsidRPr="00127215">
              <w:rPr>
                <w:color w:val="000000"/>
                <w:sz w:val="24"/>
                <w:szCs w:val="28"/>
              </w:rPr>
              <w:t>Особые</w:t>
            </w:r>
            <w:proofErr w:type="spellEnd"/>
            <w:r w:rsidRPr="00127215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8"/>
              </w:rPr>
              <w:t>параметры</w:t>
            </w:r>
            <w:proofErr w:type="spellEnd"/>
            <w:r w:rsidRPr="00127215">
              <w:rPr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127215">
              <w:rPr>
                <w:color w:val="000000"/>
                <w:sz w:val="24"/>
                <w:szCs w:val="28"/>
              </w:rPr>
              <w:t>при</w:t>
            </w:r>
            <w:proofErr w:type="spellEnd"/>
            <w:r w:rsidRPr="00127215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127215">
              <w:rPr>
                <w:color w:val="000000"/>
                <w:sz w:val="24"/>
                <w:szCs w:val="28"/>
              </w:rPr>
              <w:t>наличии</w:t>
            </w:r>
            <w:proofErr w:type="spellEnd"/>
            <w:r w:rsidRPr="00127215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215" w:rsidRPr="00127215" w:rsidRDefault="00127215" w:rsidP="00127215">
            <w:pPr>
              <w:widowControl w:val="0"/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</w:tbl>
    <w:p w:rsidR="00127215" w:rsidRPr="00127215" w:rsidRDefault="00127215" w:rsidP="00127215">
      <w:pPr>
        <w:pStyle w:val="af0"/>
        <w:widowControl w:val="0"/>
        <w:ind w:firstLine="708"/>
        <w:jc w:val="both"/>
        <w:rPr>
          <w:szCs w:val="28"/>
        </w:rPr>
      </w:pPr>
      <w:r w:rsidRPr="00127215">
        <w:rPr>
          <w:szCs w:val="28"/>
        </w:rPr>
        <w:t xml:space="preserve">Настоящим гарантирую и подтверждаю достоверность, полноту и содержание </w:t>
      </w:r>
      <w:r w:rsidRPr="00127215">
        <w:rPr>
          <w:szCs w:val="28"/>
        </w:rPr>
        <w:lastRenderedPageBreak/>
        <w:t>предоставленных документов и материалов.</w:t>
      </w:r>
    </w:p>
    <w:p w:rsidR="00127215" w:rsidRPr="00127215" w:rsidRDefault="00127215" w:rsidP="00127215">
      <w:pPr>
        <w:pStyle w:val="af0"/>
        <w:widowControl w:val="0"/>
        <w:rPr>
          <w:szCs w:val="28"/>
        </w:rPr>
      </w:pPr>
    </w:p>
    <w:p w:rsidR="00127215" w:rsidRPr="00127215" w:rsidRDefault="00127215" w:rsidP="00127215">
      <w:pPr>
        <w:pStyle w:val="af0"/>
        <w:widowControl w:val="0"/>
        <w:ind w:firstLine="708"/>
        <w:rPr>
          <w:szCs w:val="28"/>
        </w:rPr>
      </w:pPr>
      <w:r w:rsidRPr="00127215">
        <w:rPr>
          <w:szCs w:val="28"/>
        </w:rPr>
        <w:t>Руководитель или лицо его замещающее ____________________  ________</w:t>
      </w:r>
    </w:p>
    <w:p w:rsidR="00127215" w:rsidRPr="00127215" w:rsidRDefault="00127215" w:rsidP="00127215">
      <w:pPr>
        <w:pStyle w:val="af0"/>
        <w:widowControl w:val="0"/>
        <w:rPr>
          <w:szCs w:val="28"/>
        </w:rPr>
      </w:pPr>
      <w:r w:rsidRPr="00127215">
        <w:rPr>
          <w:szCs w:val="28"/>
        </w:rPr>
        <w:t xml:space="preserve">                             (должность фамилия, имя, отчество (при его наличии), подпись)</w:t>
      </w:r>
    </w:p>
    <w:p w:rsidR="00127215" w:rsidRPr="00127215" w:rsidRDefault="00127215" w:rsidP="00127215">
      <w:pPr>
        <w:widowControl w:val="0"/>
        <w:tabs>
          <w:tab w:val="left" w:pos="2991"/>
        </w:tabs>
        <w:rPr>
          <w:sz w:val="24"/>
          <w:szCs w:val="28"/>
          <w:lang w:val="ru-RU"/>
        </w:rPr>
      </w:pPr>
    </w:p>
    <w:p w:rsidR="00A75D79" w:rsidRPr="00127215" w:rsidRDefault="00A75D79" w:rsidP="00127215">
      <w:pPr>
        <w:rPr>
          <w:lang w:val="ru-RU"/>
        </w:rPr>
      </w:pPr>
    </w:p>
    <w:sectPr w:rsidR="00A75D79" w:rsidRPr="00127215" w:rsidSect="00D12AA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D79"/>
    <w:rsid w:val="00127215"/>
    <w:rsid w:val="00832EF5"/>
    <w:rsid w:val="00A75D79"/>
    <w:rsid w:val="00D1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2AAE"/>
    <w:rPr>
      <w:rFonts w:ascii="Tahoma" w:eastAsia="Times New Roman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12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Без интервала Знак"/>
    <w:link w:val="af0"/>
    <w:uiPriority w:val="1"/>
    <w:rsid w:val="001272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Ж. Негметулина</cp:lastModifiedBy>
  <cp:revision>4</cp:revision>
  <dcterms:created xsi:type="dcterms:W3CDTF">2021-09-27T06:09:00Z</dcterms:created>
  <dcterms:modified xsi:type="dcterms:W3CDTF">2023-06-19T08:05:00Z</dcterms:modified>
</cp:coreProperties>
</file>