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pPr w:leftFromText="141" w:rightFromText="141" w:vertAnchor="text" w:horzAnchor="margin" w:tblpY="-8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C72FF7" w:rsidRPr="009D75B2" w14:paraId="7FA38BD2" w14:textId="77777777" w:rsidTr="00F03E1C">
        <w:tc>
          <w:tcPr>
            <w:tcW w:w="5245" w:type="dxa"/>
          </w:tcPr>
          <w:tbl>
            <w:tblPr>
              <w:tblW w:w="0" w:type="auto"/>
              <w:tblLook w:val="0000" w:firstRow="0" w:lastRow="0" w:firstColumn="0" w:lastColumn="0" w:noHBand="0" w:noVBand="0"/>
            </w:tblPr>
            <w:tblGrid>
              <w:gridCol w:w="5029"/>
            </w:tblGrid>
            <w:tr w:rsidR="008F6F05" w:rsidRPr="008F6F05" w14:paraId="796B714B" w14:textId="77777777" w:rsidTr="008F6F05">
              <w:tblPrEx>
                <w:tblCellMar>
                  <w:top w:w="0" w:type="dxa"/>
                  <w:bottom w:w="0" w:type="dxa"/>
                </w:tblCellMar>
              </w:tblPrEx>
              <w:tc>
                <w:tcPr>
                  <w:tcW w:w="5029" w:type="dxa"/>
                  <w:shd w:val="clear" w:color="auto" w:fill="auto"/>
                </w:tcPr>
                <w:p w14:paraId="5A43E315" w14:textId="29E65431" w:rsidR="008F6F05" w:rsidRPr="008F6F05" w:rsidRDefault="008F6F05" w:rsidP="00F03E1C">
                  <w:pPr>
                    <w:pStyle w:val="a3"/>
                    <w:framePr w:hSpace="141" w:wrap="around" w:vAnchor="text" w:hAnchor="margin" w:y="-886"/>
                    <w:rPr>
                      <w:color w:val="0C0000"/>
                      <w:sz w:val="24"/>
                      <w:szCs w:val="16"/>
                      <w:lang w:val="en-US"/>
                    </w:rPr>
                  </w:pPr>
                  <w:bookmarkStart w:id="0" w:name="_Hlk141179079"/>
                  <w:bookmarkStart w:id="1" w:name="_Hlk533070534"/>
                  <w:bookmarkStart w:id="2" w:name="_Hlk17208992"/>
                  <w:bookmarkStart w:id="3" w:name="_Hlk17130064"/>
                  <w:bookmarkEnd w:id="0"/>
                  <w:r w:rsidRPr="008F6F05">
                    <w:rPr>
                      <w:color w:val="0C0000"/>
                      <w:sz w:val="24"/>
                      <w:szCs w:val="16"/>
                      <w:lang w:val="en-US"/>
                    </w:rPr>
                    <w:t xml:space="preserve">№ </w:t>
                  </w:r>
                  <w:proofErr w:type="spellStart"/>
                  <w:r>
                    <w:rPr>
                      <w:color w:val="0C0000"/>
                      <w:sz w:val="24"/>
                      <w:szCs w:val="16"/>
                      <w:lang w:val="ru"/>
                    </w:rPr>
                    <w:t>исх</w:t>
                  </w:r>
                  <w:proofErr w:type="spellEnd"/>
                  <w:r w:rsidRPr="008F6F05">
                    <w:rPr>
                      <w:color w:val="0C0000"/>
                      <w:sz w:val="24"/>
                      <w:szCs w:val="16"/>
                      <w:lang w:val="en-US"/>
                    </w:rPr>
                    <w:t xml:space="preserve">: 25/115   </w:t>
                  </w:r>
                  <w:r>
                    <w:rPr>
                      <w:color w:val="0C0000"/>
                      <w:sz w:val="24"/>
                      <w:szCs w:val="16"/>
                      <w:lang w:val="ru"/>
                    </w:rPr>
                    <w:t>от</w:t>
                  </w:r>
                  <w:r w:rsidRPr="008F6F05">
                    <w:rPr>
                      <w:color w:val="0C0000"/>
                      <w:sz w:val="24"/>
                      <w:szCs w:val="16"/>
                      <w:lang w:val="en-US"/>
                    </w:rPr>
                    <w:t>: 13.05.2024</w:t>
                  </w:r>
                </w:p>
              </w:tc>
            </w:tr>
          </w:tbl>
          <w:p w14:paraId="15C0737A" w14:textId="3A1F4990" w:rsidR="00C72FF7" w:rsidRPr="009D75B2" w:rsidRDefault="006703D3" w:rsidP="00F03E1C">
            <w:pPr>
              <w:pStyle w:val="a3"/>
              <w:rPr>
                <w:rFonts w:ascii="Arial" w:hAnsi="Arial" w:cs="Arial"/>
                <w:sz w:val="2"/>
                <w:szCs w:val="16"/>
              </w:rPr>
            </w:pPr>
            <w:r w:rsidRPr="008F6F05">
              <w:rPr>
                <w:rFonts w:ascii="Arial" w:hAnsi="Arial" w:cs="Arial"/>
                <w:sz w:val="2"/>
                <w:szCs w:val="16"/>
                <w:lang w:val="en-US"/>
              </w:rPr>
              <w:t>f</w:t>
            </w:r>
            <w:r>
              <w:rPr>
                <w:rFonts w:ascii="Arial" w:hAnsi="Arial" w:cs="Arial"/>
                <w:noProof/>
                <w:lang w:val="ru-RU" w:eastAsia="ru-RU"/>
              </w:rPr>
              <w:drawing>
                <wp:inline distT="0" distB="0" distL="0" distR="0" wp14:anchorId="4037F6E4" wp14:editId="3E076F8E">
                  <wp:extent cx="1306830" cy="470535"/>
                  <wp:effectExtent l="0" t="0" r="762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830" cy="470535"/>
                          </a:xfrm>
                          <a:prstGeom prst="rect">
                            <a:avLst/>
                          </a:prstGeom>
                        </pic:spPr>
                      </pic:pic>
                    </a:graphicData>
                  </a:graphic>
                </wp:inline>
              </w:drawing>
            </w:r>
          </w:p>
          <w:p w14:paraId="70DF511E" w14:textId="00A1F8CD" w:rsidR="00786CF7" w:rsidRPr="009D75B2" w:rsidRDefault="00786CF7" w:rsidP="00786CF7">
            <w:pPr>
              <w:pStyle w:val="a3"/>
              <w:ind w:left="426"/>
              <w:rPr>
                <w:rFonts w:ascii="Arial" w:hAnsi="Arial" w:cs="Arial"/>
                <w:b/>
                <w:color w:val="808080" w:themeColor="background1" w:themeShade="80"/>
                <w:sz w:val="16"/>
                <w:szCs w:val="18"/>
              </w:rPr>
            </w:pPr>
            <w:r w:rsidRPr="008F6F05">
              <w:rPr>
                <w:rFonts w:ascii="Arial" w:hAnsi="Arial" w:cs="Arial"/>
                <w:b/>
                <w:bCs/>
                <w:color w:val="808080" w:themeColor="background1" w:themeShade="80"/>
                <w:sz w:val="16"/>
                <w:szCs w:val="18"/>
                <w:lang w:val="en-US"/>
              </w:rPr>
              <w:t>Boston Scientific International S.A.</w:t>
            </w:r>
            <w:r>
              <w:rPr>
                <w:rFonts w:ascii="Arial" w:hAnsi="Arial" w:cs="Arial"/>
                <w:noProof/>
                <w:sz w:val="18"/>
                <w:lang w:val="ru-RU" w:eastAsia="ru-RU"/>
              </w:rPr>
              <mc:AlternateContent>
                <mc:Choice Requires="wps">
                  <w:drawing>
                    <wp:anchor distT="0" distB="0" distL="114300" distR="114300" simplePos="0" relativeHeight="251743232" behindDoc="0" locked="1" layoutInCell="1" allowOverlap="1" wp14:anchorId="60D27F3A" wp14:editId="487F4EC9">
                      <wp:simplePos x="0" y="0"/>
                      <wp:positionH relativeFrom="margin">
                        <wp:posOffset>6045200</wp:posOffset>
                      </wp:positionH>
                      <wp:positionV relativeFrom="bottomMargin">
                        <wp:posOffset>9921240</wp:posOffset>
                      </wp:positionV>
                      <wp:extent cx="393700" cy="196850"/>
                      <wp:effectExtent l="0" t="0" r="6350" b="0"/>
                      <wp:wrapNone/>
                      <wp:docPr id="3" name="Text Box 3"/>
                      <wp:cNvGraphicFramePr/>
                      <a:graphic xmlns:a="http://schemas.openxmlformats.org/drawingml/2006/main">
                        <a:graphicData uri="http://schemas.microsoft.com/office/word/2010/wordprocessingShape">
                          <wps:wsp>
                            <wps:cNvSpPr txBox="1"/>
                            <wps:spPr>
                              <a:xfrm>
                                <a:off x="0" y="0"/>
                                <a:ext cx="393700" cy="196850"/>
                              </a:xfrm>
                              <a:prstGeom prst="rect">
                                <a:avLst/>
                              </a:prstGeom>
                              <a:solidFill>
                                <a:schemeClr val="lt1"/>
                              </a:solidFill>
                              <a:ln w="6350">
                                <a:noFill/>
                              </a:ln>
                            </wps:spPr>
                            <wps:txbx>
                              <w:txbxContent>
                                <w:p w14:paraId="48546909" w14:textId="5C109A0B" w:rsidR="00CE69F7" w:rsidRPr="00BC365C" w:rsidRDefault="00CE69F7" w:rsidP="00CE69F7">
                                  <w:pPr>
                                    <w:jc w:val="center"/>
                                    <w:rPr>
                                      <w:rFonts w:ascii="Arial" w:hAnsi="Arial" w:cs="Arial"/>
                                      <w:sz w:val="16"/>
                                      <w:lang w:val="en-US"/>
                                    </w:rPr>
                                  </w:pPr>
                                  <w:r>
                                    <w:rPr>
                                      <w:rFonts w:ascii="Arial" w:hAnsi="Arial" w:cs="Arial"/>
                                      <w:sz w:val="16"/>
                                      <w:lang w:val="ru"/>
                                    </w:rPr>
                                    <w:t xml:space="preserve">1 / </w:t>
                                  </w:r>
                                  <w:r w:rsidR="00AA2CFF">
                                    <w:rPr>
                                      <w:rFonts w:ascii="Arial" w:hAnsi="Arial" w:cs="Arial"/>
                                      <w:sz w:val="16"/>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D27F3A" id="_x0000_t202" coordsize="21600,21600" o:spt="202" path="m,l,21600r21600,l21600,xe">
                      <v:stroke joinstyle="miter"/>
                      <v:path gradientshapeok="t" o:connecttype="rect"/>
                    </v:shapetype>
                    <v:shape id="Text Box 3" o:spid="_x0000_s1026" type="#_x0000_t202" style="position:absolute;left:0;text-align:left;margin-left:476pt;margin-top:781.2pt;width:31pt;height:15.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" fillcolor="white [3201]" stroked="f" strokeweight=".5pt">
                      <v:textbox>
                        <w:txbxContent>
                          <w:p w14:paraId="48546909" w14:textId="5C109A0B" w:rsidR="00CE69F7" w:rsidRPr="00BC365C" w:rsidRDefault="00CE69F7" w:rsidP="00CE69F7">
                            <w:pPr>
                              <w:jc w:val="center"/>
                              <w:rPr>
                                <w:rFonts w:ascii="Arial" w:hAnsi="Arial" w:cs="Arial"/>
                                <w:sz w:val="16"/>
                                <w:lang w:val="en-US"/>
                              </w:rPr>
                            </w:pPr>
                            <w:r>
                              <w:rPr>
                                <w:rFonts w:ascii="Arial" w:hAnsi="Arial" w:cs="Arial"/>
                                <w:sz w:val="16"/>
                                <w:lang w:val="ru"/>
                              </w:rPr>
                              <w:t xml:space="preserve">1 / </w:t>
                            </w:r>
                            <w:r w:rsidR="00AA2CFF">
                              <w:rPr>
                                <w:rFonts w:ascii="Arial" w:hAnsi="Arial" w:cs="Arial"/>
                                <w:sz w:val="16"/>
                                <w:lang w:val="en-US"/>
                              </w:rPr>
                              <w:t>3</w:t>
                            </w:r>
                          </w:p>
                        </w:txbxContent>
                      </v:textbox>
                      <w10:wrap anchorx="margin" anchory="margin"/>
                      <w10:anchorlock/>
                    </v:shape>
                  </w:pict>
                </mc:Fallback>
              </mc:AlternateContent>
            </w:r>
          </w:p>
          <w:p w14:paraId="4237DD0A" w14:textId="77777777" w:rsidR="00786CF7" w:rsidRPr="009D75B2" w:rsidRDefault="00786CF7" w:rsidP="00786CF7">
            <w:pPr>
              <w:pStyle w:val="a3"/>
              <w:ind w:left="426"/>
              <w:rPr>
                <w:rFonts w:ascii="Arial" w:hAnsi="Arial" w:cs="Arial"/>
                <w:b/>
                <w:color w:val="808080" w:themeColor="background1" w:themeShade="80"/>
                <w:sz w:val="16"/>
                <w:szCs w:val="18"/>
              </w:rPr>
            </w:pPr>
            <w:r>
              <w:rPr>
                <w:rFonts w:ascii="Arial" w:hAnsi="Arial" w:cs="Arial"/>
                <w:b/>
                <w:bCs/>
                <w:color w:val="808080" w:themeColor="background1" w:themeShade="80"/>
                <w:sz w:val="16"/>
                <w:szCs w:val="18"/>
                <w:lang w:val="ru"/>
              </w:rPr>
              <w:t>Штаб</w:t>
            </w:r>
            <w:r w:rsidRPr="008F6F05">
              <w:rPr>
                <w:rFonts w:ascii="Arial" w:hAnsi="Arial" w:cs="Arial"/>
                <w:b/>
                <w:bCs/>
                <w:color w:val="808080" w:themeColor="background1" w:themeShade="80"/>
                <w:sz w:val="16"/>
                <w:szCs w:val="18"/>
              </w:rPr>
              <w:t>-</w:t>
            </w:r>
            <w:r>
              <w:rPr>
                <w:rFonts w:ascii="Arial" w:hAnsi="Arial" w:cs="Arial"/>
                <w:b/>
                <w:bCs/>
                <w:color w:val="808080" w:themeColor="background1" w:themeShade="80"/>
                <w:sz w:val="16"/>
                <w:szCs w:val="18"/>
                <w:lang w:val="ru"/>
              </w:rPr>
              <w:t>квартира</w:t>
            </w:r>
            <w:r w:rsidRPr="008F6F05">
              <w:rPr>
                <w:rFonts w:ascii="Arial" w:hAnsi="Arial" w:cs="Arial"/>
                <w:b/>
                <w:bCs/>
                <w:color w:val="808080" w:themeColor="background1" w:themeShade="80"/>
                <w:sz w:val="16"/>
                <w:szCs w:val="18"/>
              </w:rPr>
              <w:t xml:space="preserve"> EMEA</w:t>
            </w:r>
          </w:p>
          <w:p w14:paraId="7427AD42" w14:textId="77777777" w:rsidR="00786CF7" w:rsidRPr="009D75B2" w:rsidRDefault="00786CF7" w:rsidP="00786CF7">
            <w:pPr>
              <w:pStyle w:val="a3"/>
              <w:ind w:left="426"/>
              <w:rPr>
                <w:rFonts w:ascii="Arial" w:hAnsi="Arial" w:cs="Arial"/>
                <w:color w:val="808080" w:themeColor="background1" w:themeShade="80"/>
                <w:sz w:val="12"/>
                <w:szCs w:val="14"/>
              </w:rPr>
            </w:pPr>
            <w:r>
              <w:rPr>
                <w:rFonts w:ascii="Arial" w:hAnsi="Arial" w:cs="Arial"/>
                <w:color w:val="808080" w:themeColor="background1" w:themeShade="80"/>
                <w:sz w:val="16"/>
                <w:szCs w:val="18"/>
                <w:lang w:val="ru"/>
              </w:rPr>
              <w:t>Юридический</w:t>
            </w:r>
            <w:r w:rsidRPr="008F6F05">
              <w:rPr>
                <w:rFonts w:ascii="Arial" w:hAnsi="Arial" w:cs="Arial"/>
                <w:color w:val="808080" w:themeColor="background1" w:themeShade="80"/>
                <w:sz w:val="16"/>
                <w:szCs w:val="18"/>
              </w:rPr>
              <w:t xml:space="preserve"> </w:t>
            </w:r>
            <w:r>
              <w:rPr>
                <w:rFonts w:ascii="Arial" w:hAnsi="Arial" w:cs="Arial"/>
                <w:color w:val="808080" w:themeColor="background1" w:themeShade="80"/>
                <w:sz w:val="16"/>
                <w:szCs w:val="18"/>
                <w:lang w:val="ru"/>
              </w:rPr>
              <w:t>адрес</w:t>
            </w:r>
            <w:r w:rsidRPr="008F6F05">
              <w:rPr>
                <w:rFonts w:ascii="Arial" w:hAnsi="Arial" w:cs="Arial"/>
                <w:color w:val="808080" w:themeColor="background1" w:themeShade="80"/>
                <w:sz w:val="16"/>
                <w:szCs w:val="18"/>
              </w:rPr>
              <w:t>:</w:t>
            </w:r>
            <w:r w:rsidRPr="008F6F05">
              <w:rPr>
                <w:rFonts w:ascii="Arial" w:hAnsi="Arial" w:cs="Arial"/>
                <w:b/>
                <w:bCs/>
                <w:color w:val="808080" w:themeColor="background1" w:themeShade="80"/>
                <w:sz w:val="16"/>
                <w:szCs w:val="18"/>
              </w:rPr>
              <w:t xml:space="preserve"> </w:t>
            </w:r>
            <w:r w:rsidRPr="008F6F05">
              <w:rPr>
                <w:rFonts w:ascii="Arial" w:hAnsi="Arial" w:cs="Arial"/>
                <w:color w:val="808080" w:themeColor="background1" w:themeShade="80"/>
                <w:sz w:val="12"/>
                <w:szCs w:val="14"/>
              </w:rPr>
              <w:t>Parc du Val Saint Quentin – 2 rue René Caudron</w:t>
            </w:r>
          </w:p>
          <w:p w14:paraId="312EBB02" w14:textId="77777777" w:rsidR="00786CF7" w:rsidRPr="00AA2CFF" w:rsidRDefault="00786CF7" w:rsidP="00786CF7">
            <w:pPr>
              <w:pStyle w:val="a3"/>
              <w:ind w:left="426"/>
              <w:rPr>
                <w:rFonts w:ascii="Arial" w:hAnsi="Arial" w:cs="Arial"/>
                <w:color w:val="808080" w:themeColor="background1" w:themeShade="80"/>
                <w:sz w:val="12"/>
                <w:szCs w:val="14"/>
                <w:lang w:val="fr-FR"/>
              </w:rPr>
            </w:pPr>
            <w:r w:rsidRPr="00AA2CFF">
              <w:rPr>
                <w:rFonts w:ascii="Arial" w:hAnsi="Arial" w:cs="Arial"/>
                <w:color w:val="808080" w:themeColor="background1" w:themeShade="80"/>
                <w:sz w:val="12"/>
                <w:szCs w:val="14"/>
                <w:lang w:val="fr-FR"/>
              </w:rPr>
              <w:t>78960 Voisins le Bretonneux – France</w:t>
            </w:r>
          </w:p>
          <w:p w14:paraId="68C90348" w14:textId="77777777" w:rsidR="00786CF7" w:rsidRPr="00AA2CFF" w:rsidRDefault="00786CF7" w:rsidP="00786CF7">
            <w:pPr>
              <w:pStyle w:val="a3"/>
              <w:ind w:left="426"/>
              <w:rPr>
                <w:rFonts w:ascii="Arial" w:hAnsi="Arial" w:cs="Arial"/>
                <w:color w:val="808080" w:themeColor="background1" w:themeShade="80"/>
                <w:sz w:val="4"/>
                <w:szCs w:val="12"/>
                <w:lang w:val="fr-FR"/>
              </w:rPr>
            </w:pPr>
          </w:p>
          <w:p w14:paraId="028FCCE8" w14:textId="373BD962" w:rsidR="00786CF7" w:rsidRPr="00AA2CFF" w:rsidRDefault="00786CF7" w:rsidP="00786CF7">
            <w:pPr>
              <w:pStyle w:val="a3"/>
              <w:tabs>
                <w:tab w:val="clear" w:pos="4536"/>
              </w:tabs>
              <w:ind w:left="426"/>
              <w:rPr>
                <w:rFonts w:ascii="Arial" w:hAnsi="Arial" w:cs="Arial"/>
                <w:color w:val="808080" w:themeColor="background1" w:themeShade="80"/>
                <w:sz w:val="12"/>
                <w:szCs w:val="14"/>
                <w:lang w:val="fr-FR"/>
              </w:rPr>
            </w:pPr>
            <w:r>
              <w:rPr>
                <w:rFonts w:ascii="Arial" w:hAnsi="Arial" w:cs="Arial"/>
                <w:color w:val="808080" w:themeColor="background1" w:themeShade="80"/>
                <w:sz w:val="12"/>
                <w:szCs w:val="14"/>
                <w:lang w:val="ru"/>
              </w:rPr>
              <w:t>Тел</w:t>
            </w:r>
            <w:r w:rsidRPr="00AA2CFF">
              <w:rPr>
                <w:rFonts w:ascii="Arial" w:hAnsi="Arial" w:cs="Arial"/>
                <w:color w:val="808080" w:themeColor="background1" w:themeShade="80"/>
                <w:sz w:val="12"/>
                <w:szCs w:val="14"/>
                <w:lang w:val="fr-FR"/>
              </w:rPr>
              <w:t>. 33 (0)1 39 30 97 00</w:t>
            </w:r>
          </w:p>
          <w:p w14:paraId="61B49B66" w14:textId="77777777" w:rsidR="00786CF7" w:rsidRPr="009D75B2" w:rsidRDefault="00786CF7" w:rsidP="00786CF7">
            <w:pPr>
              <w:pStyle w:val="a3"/>
              <w:tabs>
                <w:tab w:val="clear" w:pos="4536"/>
              </w:tabs>
              <w:ind w:left="426"/>
              <w:rPr>
                <w:rFonts w:ascii="Arial" w:hAnsi="Arial" w:cs="Arial"/>
                <w:color w:val="808080" w:themeColor="background1" w:themeShade="80"/>
                <w:sz w:val="12"/>
                <w:szCs w:val="14"/>
              </w:rPr>
            </w:pPr>
            <w:r>
              <w:rPr>
                <w:rFonts w:ascii="Arial" w:hAnsi="Arial" w:cs="Arial"/>
                <w:color w:val="808080" w:themeColor="background1" w:themeShade="80"/>
                <w:sz w:val="12"/>
                <w:szCs w:val="14"/>
                <w:lang w:val="ru"/>
              </w:rPr>
              <w:t>Факс: 33 (0)1 39 30 97 99</w:t>
            </w:r>
          </w:p>
          <w:p w14:paraId="5DE6F074" w14:textId="77777777" w:rsidR="00C72FF7" w:rsidRPr="009D75B2" w:rsidRDefault="00C72FF7" w:rsidP="00F03E1C">
            <w:pPr>
              <w:ind w:left="426"/>
              <w:rPr>
                <w:rFonts w:ascii="Arial" w:hAnsi="Arial" w:cs="Arial"/>
                <w:color w:val="808080" w:themeColor="background1" w:themeShade="80"/>
                <w:sz w:val="12"/>
                <w:szCs w:val="14"/>
              </w:rPr>
            </w:pPr>
            <w:r>
              <w:rPr>
                <w:rFonts w:ascii="Arial" w:hAnsi="Arial" w:cs="Arial"/>
                <w:noProof/>
                <w:sz w:val="22"/>
                <w:szCs w:val="24"/>
                <w:lang w:val="ru-RU" w:eastAsia="ru-RU"/>
              </w:rPr>
              <mc:AlternateContent>
                <mc:Choice Requires="wps">
                  <w:drawing>
                    <wp:anchor distT="45720" distB="45720" distL="114300" distR="114300" simplePos="0" relativeHeight="251714560" behindDoc="0" locked="0" layoutInCell="1" allowOverlap="1" wp14:anchorId="5696D538" wp14:editId="180330F8">
                      <wp:simplePos x="0" y="0"/>
                      <wp:positionH relativeFrom="page">
                        <wp:posOffset>64135</wp:posOffset>
                      </wp:positionH>
                      <wp:positionV relativeFrom="page">
                        <wp:posOffset>1868170</wp:posOffset>
                      </wp:positionV>
                      <wp:extent cx="3079750" cy="132080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320800"/>
                              </a:xfrm>
                              <a:prstGeom prst="rect">
                                <a:avLst/>
                              </a:prstGeom>
                              <a:solidFill>
                                <a:srgbClr val="FFFFFF"/>
                              </a:solidFill>
                              <a:ln w="9525">
                                <a:noFill/>
                                <a:miter lim="800000"/>
                                <a:headEnd/>
                                <a:tailEnd/>
                              </a:ln>
                            </wps:spPr>
                            <wps:txbx>
                              <w:txbxContent>
                                <w:p w14:paraId="386AE892" w14:textId="77777777" w:rsidR="002118F7" w:rsidRPr="00DD5710" w:rsidRDefault="002118F7" w:rsidP="00C11277">
                                  <w:pPr>
                                    <w:jc w:val="both"/>
                                    <w:rPr>
                                      <w:rFonts w:ascii="Arial" w:hAnsi="Arial" w:cs="Arial"/>
                                      <w:b/>
                                      <w:sz w:val="18"/>
                                      <w:szCs w:val="16"/>
                                    </w:rPr>
                                  </w:pPr>
                                  <w:bookmarkStart w:id="4" w:name="_Hlk57817080"/>
                                </w:p>
                                <w:bookmarkEnd w:id="4"/>
                                <w:p w14:paraId="5F09E289" w14:textId="77777777" w:rsidR="00264722" w:rsidRDefault="00264722" w:rsidP="00264722">
                                  <w:pPr>
                                    <w:ind w:left="142"/>
                                    <w:rPr>
                                      <w:rFonts w:ascii="Arial" w:hAnsi="Arial" w:cs="Arial"/>
                                      <w:b/>
                                      <w:sz w:val="22"/>
                                    </w:rPr>
                                  </w:pPr>
                                  <w:r>
                                    <w:rPr>
                                      <w:rFonts w:ascii="Arial" w:hAnsi="Arial" w:cs="Arial"/>
                                      <w:sz w:val="22"/>
                                      <w:lang w:val="ru"/>
                                    </w:rPr>
                                    <w:fldChar w:fldCharType="begin"/>
                                  </w:r>
                                  <w:r w:rsidRPr="00AA2CFF">
                                    <w:rPr>
                                      <w:rFonts w:ascii="Arial" w:hAnsi="Arial" w:cs="Arial"/>
                                      <w:sz w:val="22"/>
                                      <w:lang w:val="en-US"/>
                                    </w:rPr>
                                    <w:instrText xml:space="preserve"> MERGEFIELD Hospital_Name </w:instrText>
                                  </w:r>
                                  <w:r>
                                    <w:rPr>
                                      <w:rFonts w:ascii="Arial" w:hAnsi="Arial" w:cs="Arial"/>
                                      <w:sz w:val="22"/>
                                      <w:lang w:val="ru"/>
                                    </w:rPr>
                                    <w:fldChar w:fldCharType="separate"/>
                                  </w:r>
                                  <w:r w:rsidRPr="00AA2CFF">
                                    <w:rPr>
                                      <w:rFonts w:ascii="Arial" w:hAnsi="Arial" w:cs="Arial"/>
                                      <w:b/>
                                      <w:bCs/>
                                      <w:noProof/>
                                      <w:sz w:val="22"/>
                                      <w:lang w:val="en-US"/>
                                    </w:rPr>
                                    <w:t>«Hospital_Name»</w:t>
                                  </w:r>
                                  <w:r>
                                    <w:rPr>
                                      <w:rFonts w:ascii="Arial" w:hAnsi="Arial" w:cs="Arial"/>
                                      <w:sz w:val="22"/>
                                      <w:lang w:val="ru"/>
                                    </w:rPr>
                                    <w:fldChar w:fldCharType="end"/>
                                  </w:r>
                                </w:p>
                                <w:p w14:paraId="1944844E"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Users_Name </w:instrText>
                                  </w:r>
                                  <w:r>
                                    <w:rPr>
                                      <w:rFonts w:ascii="Arial" w:hAnsi="Arial" w:cs="Arial"/>
                                      <w:szCs w:val="18"/>
                                      <w:lang w:val="ru"/>
                                    </w:rPr>
                                    <w:fldChar w:fldCharType="separate"/>
                                  </w:r>
                                  <w:r w:rsidRPr="00AA2CFF">
                                    <w:rPr>
                                      <w:rFonts w:ascii="Arial" w:hAnsi="Arial" w:cs="Arial"/>
                                      <w:noProof/>
                                      <w:szCs w:val="18"/>
                                      <w:lang w:val="en-US"/>
                                    </w:rPr>
                                    <w:t>«Users_Name»</w:t>
                                  </w:r>
                                  <w:r>
                                    <w:rPr>
                                      <w:rFonts w:ascii="Arial" w:hAnsi="Arial" w:cs="Arial"/>
                                      <w:szCs w:val="18"/>
                                      <w:lang w:val="ru"/>
                                    </w:rPr>
                                    <w:fldChar w:fldCharType="end"/>
                                  </w:r>
                                </w:p>
                                <w:p w14:paraId="74945257"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Department </w:instrText>
                                  </w:r>
                                  <w:r>
                                    <w:rPr>
                                      <w:rFonts w:ascii="Arial" w:hAnsi="Arial" w:cs="Arial"/>
                                      <w:szCs w:val="18"/>
                                      <w:lang w:val="ru"/>
                                    </w:rPr>
                                    <w:fldChar w:fldCharType="separate"/>
                                  </w:r>
                                  <w:r w:rsidRPr="00AA2CFF">
                                    <w:rPr>
                                      <w:rFonts w:ascii="Arial" w:hAnsi="Arial" w:cs="Arial"/>
                                      <w:noProof/>
                                      <w:szCs w:val="18"/>
                                      <w:lang w:val="en-US"/>
                                    </w:rPr>
                                    <w:t>«Department»</w:t>
                                  </w:r>
                                  <w:r>
                                    <w:rPr>
                                      <w:rFonts w:ascii="Arial" w:hAnsi="Arial" w:cs="Arial"/>
                                      <w:szCs w:val="18"/>
                                      <w:lang w:val="ru"/>
                                    </w:rPr>
                                    <w:fldChar w:fldCharType="end"/>
                                  </w:r>
                                </w:p>
                                <w:p w14:paraId="7927C1AC"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Customer_Address </w:instrText>
                                  </w:r>
                                  <w:r>
                                    <w:rPr>
                                      <w:rFonts w:ascii="Arial" w:hAnsi="Arial" w:cs="Arial"/>
                                      <w:szCs w:val="18"/>
                                      <w:lang w:val="ru"/>
                                    </w:rPr>
                                    <w:fldChar w:fldCharType="separate"/>
                                  </w:r>
                                  <w:r w:rsidRPr="00AA2CFF">
                                    <w:rPr>
                                      <w:rFonts w:ascii="Arial" w:hAnsi="Arial" w:cs="Arial"/>
                                      <w:noProof/>
                                      <w:szCs w:val="18"/>
                                      <w:lang w:val="en-US"/>
                                    </w:rPr>
                                    <w:t>«Customer_Address»</w:t>
                                  </w:r>
                                  <w:r>
                                    <w:rPr>
                                      <w:rFonts w:ascii="Arial" w:hAnsi="Arial" w:cs="Arial"/>
                                      <w:szCs w:val="18"/>
                                      <w:lang w:val="ru"/>
                                    </w:rPr>
                                    <w:fldChar w:fldCharType="end"/>
                                  </w:r>
                                </w:p>
                                <w:p w14:paraId="053DDD3F"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Zip_Code </w:instrText>
                                  </w:r>
                                  <w:r>
                                    <w:rPr>
                                      <w:rFonts w:ascii="Arial" w:hAnsi="Arial" w:cs="Arial"/>
                                      <w:szCs w:val="18"/>
                                      <w:lang w:val="ru"/>
                                    </w:rPr>
                                    <w:fldChar w:fldCharType="separate"/>
                                  </w:r>
                                  <w:r w:rsidRPr="00AA2CFF">
                                    <w:rPr>
                                      <w:rFonts w:ascii="Arial" w:hAnsi="Arial" w:cs="Arial"/>
                                      <w:noProof/>
                                      <w:szCs w:val="18"/>
                                      <w:lang w:val="en-US"/>
                                    </w:rPr>
                                    <w:t>«Zip_Code»</w:t>
                                  </w:r>
                                  <w:r>
                                    <w:rPr>
                                      <w:rFonts w:ascii="Arial" w:hAnsi="Arial" w:cs="Arial"/>
                                      <w:szCs w:val="18"/>
                                      <w:lang w:val="ru"/>
                                    </w:rPr>
                                    <w:fldChar w:fldCharType="end"/>
                                  </w:r>
                                  <w:r w:rsidRPr="00AA2CFF">
                                    <w:rPr>
                                      <w:rFonts w:ascii="Arial" w:hAnsi="Arial" w:cs="Arial"/>
                                      <w:szCs w:val="18"/>
                                      <w:lang w:val="en-US"/>
                                    </w:rPr>
                                    <w:t xml:space="preserve"> </w:t>
                                  </w:r>
                                  <w:r>
                                    <w:rPr>
                                      <w:rFonts w:ascii="Arial" w:hAnsi="Arial" w:cs="Arial"/>
                                      <w:szCs w:val="18"/>
                                      <w:lang w:val="ru"/>
                                    </w:rPr>
                                    <w:fldChar w:fldCharType="begin"/>
                                  </w:r>
                                  <w:r w:rsidRPr="00AA2CFF">
                                    <w:rPr>
                                      <w:rFonts w:ascii="Arial" w:hAnsi="Arial" w:cs="Arial"/>
                                      <w:szCs w:val="18"/>
                                      <w:lang w:val="en-US"/>
                                    </w:rPr>
                                    <w:instrText xml:space="preserve"> MERGEFIELD City </w:instrText>
                                  </w:r>
                                  <w:r>
                                    <w:rPr>
                                      <w:rFonts w:ascii="Arial" w:hAnsi="Arial" w:cs="Arial"/>
                                      <w:szCs w:val="18"/>
                                      <w:lang w:val="ru"/>
                                    </w:rPr>
                                    <w:fldChar w:fldCharType="separate"/>
                                  </w:r>
                                  <w:r w:rsidRPr="00AA2CFF">
                                    <w:rPr>
                                      <w:rFonts w:ascii="Arial" w:hAnsi="Arial" w:cs="Arial"/>
                                      <w:noProof/>
                                      <w:szCs w:val="18"/>
                                      <w:lang w:val="en-US"/>
                                    </w:rPr>
                                    <w:t>«City»</w:t>
                                  </w:r>
                                  <w:r>
                                    <w:rPr>
                                      <w:rFonts w:ascii="Arial" w:hAnsi="Arial" w:cs="Arial"/>
                                      <w:szCs w:val="18"/>
                                      <w:lang w:val="ru"/>
                                    </w:rPr>
                                    <w:fldChar w:fldCharType="end"/>
                                  </w:r>
                                </w:p>
                                <w:p w14:paraId="47700865" w14:textId="7557578F" w:rsidR="002118F7" w:rsidRPr="00264722" w:rsidRDefault="00264722" w:rsidP="00264722">
                                  <w:pPr>
                                    <w:ind w:left="142"/>
                                    <w:rPr>
                                      <w:rFonts w:ascii="Arial" w:hAnsi="Arial" w:cs="Arial"/>
                                    </w:rPr>
                                  </w:pPr>
                                  <w:r>
                                    <w:rPr>
                                      <w:rFonts w:ascii="Arial" w:hAnsi="Arial" w:cs="Arial"/>
                                      <w:szCs w:val="18"/>
                                      <w:lang w:val="ru"/>
                                    </w:rPr>
                                    <w:fldChar w:fldCharType="begin"/>
                                  </w:r>
                                  <w:r>
                                    <w:rPr>
                                      <w:rFonts w:ascii="Arial" w:hAnsi="Arial" w:cs="Arial"/>
                                      <w:szCs w:val="18"/>
                                      <w:lang w:val="ru"/>
                                    </w:rPr>
                                    <w:instrText xml:space="preserve"> MERGEFIELD Country </w:instrText>
                                  </w:r>
                                  <w:r>
                                    <w:rPr>
                                      <w:rFonts w:ascii="Arial" w:hAnsi="Arial" w:cs="Arial"/>
                                      <w:szCs w:val="18"/>
                                      <w:lang w:val="ru"/>
                                    </w:rPr>
                                    <w:fldChar w:fldCharType="separate"/>
                                  </w:r>
                                  <w:r>
                                    <w:rPr>
                                      <w:rFonts w:ascii="Arial" w:hAnsi="Arial" w:cs="Arial"/>
                                      <w:noProof/>
                                      <w:szCs w:val="18"/>
                                      <w:lang w:val="ru"/>
                                    </w:rPr>
                                    <w:t>«Country»</w:t>
                                  </w:r>
                                  <w:r>
                                    <w:rPr>
                                      <w:rFonts w:ascii="Arial" w:hAnsi="Arial" w:cs="Arial"/>
                                      <w:szCs w:val="18"/>
                                      <w:lang w:val="ru"/>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96D538" id="Text Box 2" o:spid="_x0000_s1027" type="#_x0000_t202" style="position:absolute;left:0;text-align:left;margin-left:5.05pt;margin-top:147.1pt;width:242.5pt;height:104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" stroked="f">
                      <v:textbox>
                        <w:txbxContent>
                          <w:p w14:paraId="386AE892" w14:textId="77777777" w:rsidR="002118F7" w:rsidRPr="00DD5710" w:rsidRDefault="002118F7" w:rsidP="00C11277">
                            <w:pPr>
                              <w:jc w:val="both"/>
                              <w:rPr>
                                <w:rFonts w:ascii="Arial" w:hAnsi="Arial" w:cs="Arial"/>
                                <w:b/>
                                <w:sz w:val="18"/>
                                <w:szCs w:val="16"/>
                              </w:rPr>
                            </w:pPr>
                            <w:bookmarkStart w:id="5" w:name="_Hlk57817080"/>
                          </w:p>
                          <w:bookmarkEnd w:id="5"/>
                          <w:p w14:paraId="5F09E289" w14:textId="77777777" w:rsidR="00264722" w:rsidRDefault="00264722" w:rsidP="00264722">
                            <w:pPr>
                              <w:ind w:left="142"/>
                              <w:rPr>
                                <w:rFonts w:ascii="Arial" w:hAnsi="Arial" w:cs="Arial"/>
                                <w:b/>
                                <w:sz w:val="22"/>
                              </w:rPr>
                            </w:pPr>
                            <w:r>
                              <w:rPr>
                                <w:rFonts w:ascii="Arial" w:hAnsi="Arial" w:cs="Arial"/>
                                <w:sz w:val="22"/>
                                <w:lang w:val="ru"/>
                              </w:rPr>
                              <w:fldChar w:fldCharType="begin"/>
                            </w:r>
                            <w:r w:rsidRPr="00AA2CFF">
                              <w:rPr>
                                <w:rFonts w:ascii="Arial" w:hAnsi="Arial" w:cs="Arial"/>
                                <w:sz w:val="22"/>
                                <w:lang w:val="en-US"/>
                              </w:rPr>
                              <w:instrText xml:space="preserve"> MERGEFIELD Hospital_Name </w:instrText>
                            </w:r>
                            <w:r>
                              <w:rPr>
                                <w:rFonts w:ascii="Arial" w:hAnsi="Arial" w:cs="Arial"/>
                                <w:sz w:val="22"/>
                                <w:lang w:val="ru"/>
                              </w:rPr>
                              <w:fldChar w:fldCharType="separate"/>
                            </w:r>
                            <w:r w:rsidRPr="00AA2CFF">
                              <w:rPr>
                                <w:rFonts w:ascii="Arial" w:hAnsi="Arial" w:cs="Arial"/>
                                <w:b/>
                                <w:bCs/>
                                <w:noProof/>
                                <w:sz w:val="22"/>
                                <w:lang w:val="en-US"/>
                              </w:rPr>
                              <w:t>«Hospital_Name»</w:t>
                            </w:r>
                            <w:r>
                              <w:rPr>
                                <w:rFonts w:ascii="Arial" w:hAnsi="Arial" w:cs="Arial"/>
                                <w:sz w:val="22"/>
                                <w:lang w:val="ru"/>
                              </w:rPr>
                              <w:fldChar w:fldCharType="end"/>
                            </w:r>
                          </w:p>
                          <w:p w14:paraId="1944844E"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Users_Name </w:instrText>
                            </w:r>
                            <w:r>
                              <w:rPr>
                                <w:rFonts w:ascii="Arial" w:hAnsi="Arial" w:cs="Arial"/>
                                <w:szCs w:val="18"/>
                                <w:lang w:val="ru"/>
                              </w:rPr>
                              <w:fldChar w:fldCharType="separate"/>
                            </w:r>
                            <w:r w:rsidRPr="00AA2CFF">
                              <w:rPr>
                                <w:rFonts w:ascii="Arial" w:hAnsi="Arial" w:cs="Arial"/>
                                <w:noProof/>
                                <w:szCs w:val="18"/>
                                <w:lang w:val="en-US"/>
                              </w:rPr>
                              <w:t>«Users_Name»</w:t>
                            </w:r>
                            <w:r>
                              <w:rPr>
                                <w:rFonts w:ascii="Arial" w:hAnsi="Arial" w:cs="Arial"/>
                                <w:szCs w:val="18"/>
                                <w:lang w:val="ru"/>
                              </w:rPr>
                              <w:fldChar w:fldCharType="end"/>
                            </w:r>
                          </w:p>
                          <w:p w14:paraId="74945257"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Department </w:instrText>
                            </w:r>
                            <w:r>
                              <w:rPr>
                                <w:rFonts w:ascii="Arial" w:hAnsi="Arial" w:cs="Arial"/>
                                <w:szCs w:val="18"/>
                                <w:lang w:val="ru"/>
                              </w:rPr>
                              <w:fldChar w:fldCharType="separate"/>
                            </w:r>
                            <w:r w:rsidRPr="00AA2CFF">
                              <w:rPr>
                                <w:rFonts w:ascii="Arial" w:hAnsi="Arial" w:cs="Arial"/>
                                <w:noProof/>
                                <w:szCs w:val="18"/>
                                <w:lang w:val="en-US"/>
                              </w:rPr>
                              <w:t>«Department»</w:t>
                            </w:r>
                            <w:r>
                              <w:rPr>
                                <w:rFonts w:ascii="Arial" w:hAnsi="Arial" w:cs="Arial"/>
                                <w:szCs w:val="18"/>
                                <w:lang w:val="ru"/>
                              </w:rPr>
                              <w:fldChar w:fldCharType="end"/>
                            </w:r>
                          </w:p>
                          <w:p w14:paraId="7927C1AC"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Customer_Address </w:instrText>
                            </w:r>
                            <w:r>
                              <w:rPr>
                                <w:rFonts w:ascii="Arial" w:hAnsi="Arial" w:cs="Arial"/>
                                <w:szCs w:val="18"/>
                                <w:lang w:val="ru"/>
                              </w:rPr>
                              <w:fldChar w:fldCharType="separate"/>
                            </w:r>
                            <w:r w:rsidRPr="00AA2CFF">
                              <w:rPr>
                                <w:rFonts w:ascii="Arial" w:hAnsi="Arial" w:cs="Arial"/>
                                <w:noProof/>
                                <w:szCs w:val="18"/>
                                <w:lang w:val="en-US"/>
                              </w:rPr>
                              <w:t>«Customer_Address»</w:t>
                            </w:r>
                            <w:r>
                              <w:rPr>
                                <w:rFonts w:ascii="Arial" w:hAnsi="Arial" w:cs="Arial"/>
                                <w:szCs w:val="18"/>
                                <w:lang w:val="ru"/>
                              </w:rPr>
                              <w:fldChar w:fldCharType="end"/>
                            </w:r>
                          </w:p>
                          <w:p w14:paraId="053DDD3F" w14:textId="77777777" w:rsidR="00264722" w:rsidRDefault="00264722" w:rsidP="00264722">
                            <w:pPr>
                              <w:ind w:left="142"/>
                              <w:rPr>
                                <w:rFonts w:ascii="Arial" w:hAnsi="Arial" w:cs="Arial"/>
                                <w:szCs w:val="18"/>
                              </w:rPr>
                            </w:pPr>
                            <w:r>
                              <w:rPr>
                                <w:rFonts w:ascii="Arial" w:hAnsi="Arial" w:cs="Arial"/>
                                <w:szCs w:val="18"/>
                                <w:lang w:val="ru"/>
                              </w:rPr>
                              <w:fldChar w:fldCharType="begin"/>
                            </w:r>
                            <w:r w:rsidRPr="00AA2CFF">
                              <w:rPr>
                                <w:rFonts w:ascii="Arial" w:hAnsi="Arial" w:cs="Arial"/>
                                <w:szCs w:val="18"/>
                                <w:lang w:val="en-US"/>
                              </w:rPr>
                              <w:instrText xml:space="preserve"> MERGEFIELD Zip_Code </w:instrText>
                            </w:r>
                            <w:r>
                              <w:rPr>
                                <w:rFonts w:ascii="Arial" w:hAnsi="Arial" w:cs="Arial"/>
                                <w:szCs w:val="18"/>
                                <w:lang w:val="ru"/>
                              </w:rPr>
                              <w:fldChar w:fldCharType="separate"/>
                            </w:r>
                            <w:r w:rsidRPr="00AA2CFF">
                              <w:rPr>
                                <w:rFonts w:ascii="Arial" w:hAnsi="Arial" w:cs="Arial"/>
                                <w:noProof/>
                                <w:szCs w:val="18"/>
                                <w:lang w:val="en-US"/>
                              </w:rPr>
                              <w:t>«Zip_Code»</w:t>
                            </w:r>
                            <w:r>
                              <w:rPr>
                                <w:rFonts w:ascii="Arial" w:hAnsi="Arial" w:cs="Arial"/>
                                <w:szCs w:val="18"/>
                                <w:lang w:val="ru"/>
                              </w:rPr>
                              <w:fldChar w:fldCharType="end"/>
                            </w:r>
                            <w:r w:rsidRPr="00AA2CFF">
                              <w:rPr>
                                <w:rFonts w:ascii="Arial" w:hAnsi="Arial" w:cs="Arial"/>
                                <w:szCs w:val="18"/>
                                <w:lang w:val="en-US"/>
                              </w:rPr>
                              <w:t xml:space="preserve"> </w:t>
                            </w:r>
                            <w:r>
                              <w:rPr>
                                <w:rFonts w:ascii="Arial" w:hAnsi="Arial" w:cs="Arial"/>
                                <w:szCs w:val="18"/>
                                <w:lang w:val="ru"/>
                              </w:rPr>
                              <w:fldChar w:fldCharType="begin"/>
                            </w:r>
                            <w:r w:rsidRPr="00AA2CFF">
                              <w:rPr>
                                <w:rFonts w:ascii="Arial" w:hAnsi="Arial" w:cs="Arial"/>
                                <w:szCs w:val="18"/>
                                <w:lang w:val="en-US"/>
                              </w:rPr>
                              <w:instrText xml:space="preserve"> MERGEFIELD City </w:instrText>
                            </w:r>
                            <w:r>
                              <w:rPr>
                                <w:rFonts w:ascii="Arial" w:hAnsi="Arial" w:cs="Arial"/>
                                <w:szCs w:val="18"/>
                                <w:lang w:val="ru"/>
                              </w:rPr>
                              <w:fldChar w:fldCharType="separate"/>
                            </w:r>
                            <w:r w:rsidRPr="00AA2CFF">
                              <w:rPr>
                                <w:rFonts w:ascii="Arial" w:hAnsi="Arial" w:cs="Arial"/>
                                <w:noProof/>
                                <w:szCs w:val="18"/>
                                <w:lang w:val="en-US"/>
                              </w:rPr>
                              <w:t>«City»</w:t>
                            </w:r>
                            <w:r>
                              <w:rPr>
                                <w:rFonts w:ascii="Arial" w:hAnsi="Arial" w:cs="Arial"/>
                                <w:szCs w:val="18"/>
                                <w:lang w:val="ru"/>
                              </w:rPr>
                              <w:fldChar w:fldCharType="end"/>
                            </w:r>
                          </w:p>
                          <w:p w14:paraId="47700865" w14:textId="7557578F" w:rsidR="002118F7" w:rsidRPr="00264722" w:rsidRDefault="00264722" w:rsidP="00264722">
                            <w:pPr>
                              <w:ind w:left="142"/>
                              <w:rPr>
                                <w:rFonts w:ascii="Arial" w:hAnsi="Arial" w:cs="Arial"/>
                              </w:rPr>
                            </w:pPr>
                            <w:r>
                              <w:rPr>
                                <w:rFonts w:ascii="Arial" w:hAnsi="Arial" w:cs="Arial"/>
                                <w:szCs w:val="18"/>
                                <w:lang w:val="ru"/>
                              </w:rPr>
                              <w:fldChar w:fldCharType="begin"/>
                            </w:r>
                            <w:r>
                              <w:rPr>
                                <w:rFonts w:ascii="Arial" w:hAnsi="Arial" w:cs="Arial"/>
                                <w:szCs w:val="18"/>
                                <w:lang w:val="ru"/>
                              </w:rPr>
                              <w:instrText xml:space="preserve"> MERGEFIELD Country </w:instrText>
                            </w:r>
                            <w:r>
                              <w:rPr>
                                <w:rFonts w:ascii="Arial" w:hAnsi="Arial" w:cs="Arial"/>
                                <w:szCs w:val="18"/>
                                <w:lang w:val="ru"/>
                              </w:rPr>
                              <w:fldChar w:fldCharType="separate"/>
                            </w:r>
                            <w:r>
                              <w:rPr>
                                <w:rFonts w:ascii="Arial" w:hAnsi="Arial" w:cs="Arial"/>
                                <w:noProof/>
                                <w:szCs w:val="18"/>
                                <w:lang w:val="ru"/>
                              </w:rPr>
                              <w:t>«Country»</w:t>
                            </w:r>
                            <w:r>
                              <w:rPr>
                                <w:rFonts w:ascii="Arial" w:hAnsi="Arial" w:cs="Arial"/>
                                <w:szCs w:val="18"/>
                                <w:lang w:val="ru"/>
                              </w:rPr>
                              <w:fldChar w:fldCharType="end"/>
                            </w:r>
                          </w:p>
                        </w:txbxContent>
                      </v:textbox>
                      <w10:wrap type="square" anchorx="page" anchory="page"/>
                    </v:shape>
                  </w:pict>
                </mc:Fallback>
              </mc:AlternateContent>
            </w:r>
            <w:hyperlink r:id="rId12" w:history="1">
              <w:r>
                <w:rPr>
                  <w:rStyle w:val="ae"/>
                  <w:rFonts w:ascii="Arial" w:hAnsi="Arial" w:cs="Arial"/>
                  <w:sz w:val="12"/>
                  <w:szCs w:val="14"/>
                  <w:lang w:val="ru"/>
                </w:rPr>
                <w:t>www.bostonscientific.com</w:t>
              </w:r>
            </w:hyperlink>
          </w:p>
        </w:tc>
      </w:tr>
      <w:bookmarkEnd w:id="1"/>
    </w:tbl>
    <w:p w14:paraId="41D96185" w14:textId="77777777" w:rsidR="00A64505" w:rsidRPr="009D75B2" w:rsidRDefault="00A64505" w:rsidP="00F03E1C">
      <w:pPr>
        <w:rPr>
          <w:rFonts w:ascii="Arial" w:hAnsi="Arial" w:cs="Arial"/>
          <w:bCs/>
          <w:sz w:val="24"/>
          <w:szCs w:val="22"/>
        </w:rPr>
      </w:pPr>
    </w:p>
    <w:p w14:paraId="4B7EF63F" w14:textId="21C5DB43" w:rsidR="00A64505" w:rsidRPr="009D75B2" w:rsidRDefault="00A64505" w:rsidP="00F03E1C">
      <w:pPr>
        <w:rPr>
          <w:rFonts w:ascii="Arial" w:hAnsi="Arial" w:cs="Arial"/>
          <w:bCs/>
          <w:sz w:val="24"/>
          <w:szCs w:val="22"/>
        </w:rPr>
      </w:pPr>
    </w:p>
    <w:p w14:paraId="3E7969D0" w14:textId="77777777" w:rsidR="00F9028C" w:rsidRPr="009D75B2" w:rsidRDefault="00F9028C" w:rsidP="00F03E1C">
      <w:pPr>
        <w:rPr>
          <w:rFonts w:ascii="Arial" w:hAnsi="Arial" w:cs="Arial"/>
          <w:bCs/>
          <w:sz w:val="24"/>
          <w:szCs w:val="22"/>
        </w:rPr>
      </w:pPr>
    </w:p>
    <w:p w14:paraId="18C546E4" w14:textId="77777777" w:rsidR="00A64505" w:rsidRPr="009D75B2" w:rsidRDefault="00A64505" w:rsidP="00F03E1C">
      <w:pPr>
        <w:rPr>
          <w:rFonts w:ascii="Arial" w:hAnsi="Arial" w:cs="Arial"/>
          <w:bCs/>
          <w:sz w:val="24"/>
          <w:szCs w:val="22"/>
        </w:rPr>
      </w:pPr>
    </w:p>
    <w:p w14:paraId="633D5E3F" w14:textId="77777777" w:rsidR="00A64505" w:rsidRPr="009D75B2" w:rsidRDefault="00A64505" w:rsidP="00F03E1C">
      <w:pPr>
        <w:rPr>
          <w:rFonts w:ascii="Arial" w:hAnsi="Arial" w:cs="Arial"/>
          <w:bCs/>
          <w:sz w:val="24"/>
          <w:szCs w:val="22"/>
        </w:rPr>
      </w:pPr>
    </w:p>
    <w:bookmarkEnd w:id="2"/>
    <w:p w14:paraId="0BBD3C58" w14:textId="77777777" w:rsidR="00DE56C8" w:rsidRPr="009D75B2" w:rsidRDefault="00DE56C8" w:rsidP="00F03E1C">
      <w:pPr>
        <w:ind w:left="4254" w:firstLine="709"/>
        <w:contextualSpacing/>
        <w:rPr>
          <w:rFonts w:ascii="Arial" w:hAnsi="Arial" w:cs="Arial"/>
          <w:bCs/>
          <w:sz w:val="24"/>
          <w:szCs w:val="22"/>
        </w:rPr>
      </w:pPr>
    </w:p>
    <w:p w14:paraId="7A291054" w14:textId="77777777" w:rsidR="00DE56C8" w:rsidRPr="009D75B2" w:rsidRDefault="00DE56C8" w:rsidP="00F03E1C">
      <w:pPr>
        <w:ind w:left="4254" w:firstLine="709"/>
        <w:contextualSpacing/>
        <w:rPr>
          <w:rFonts w:ascii="Arial" w:hAnsi="Arial" w:cs="Arial"/>
          <w:bCs/>
          <w:sz w:val="24"/>
          <w:szCs w:val="22"/>
        </w:rPr>
      </w:pPr>
    </w:p>
    <w:p w14:paraId="67B795C4" w14:textId="77777777" w:rsidR="00DE56C8" w:rsidRPr="009D75B2" w:rsidRDefault="00DE56C8" w:rsidP="00F03E1C">
      <w:pPr>
        <w:ind w:left="4254" w:firstLine="709"/>
        <w:contextualSpacing/>
        <w:rPr>
          <w:rFonts w:ascii="Arial" w:hAnsi="Arial" w:cs="Arial"/>
          <w:bCs/>
          <w:sz w:val="24"/>
          <w:szCs w:val="22"/>
        </w:rPr>
      </w:pPr>
    </w:p>
    <w:p w14:paraId="633C2FEE" w14:textId="77777777" w:rsidR="00DE56C8" w:rsidRPr="009D75B2" w:rsidRDefault="00DE56C8" w:rsidP="00F03E1C">
      <w:pPr>
        <w:ind w:left="4254" w:firstLine="709"/>
        <w:contextualSpacing/>
        <w:rPr>
          <w:rFonts w:ascii="Arial" w:hAnsi="Arial" w:cs="Arial"/>
          <w:bCs/>
          <w:sz w:val="24"/>
          <w:szCs w:val="22"/>
        </w:rPr>
      </w:pPr>
    </w:p>
    <w:p w14:paraId="1CC7EE2B" w14:textId="77777777" w:rsidR="00DE56C8" w:rsidRPr="009D75B2" w:rsidRDefault="00DE56C8" w:rsidP="00F03E1C">
      <w:pPr>
        <w:ind w:left="4254" w:firstLine="709"/>
        <w:contextualSpacing/>
        <w:rPr>
          <w:rFonts w:ascii="Arial" w:hAnsi="Arial" w:cs="Arial"/>
          <w:bCs/>
          <w:sz w:val="24"/>
          <w:szCs w:val="22"/>
        </w:rPr>
      </w:pPr>
    </w:p>
    <w:p w14:paraId="104C6793" w14:textId="77777777" w:rsidR="00DE56C8" w:rsidRPr="009D75B2" w:rsidRDefault="00DE56C8" w:rsidP="00F03E1C">
      <w:pPr>
        <w:ind w:left="4254" w:firstLine="709"/>
        <w:contextualSpacing/>
        <w:rPr>
          <w:rFonts w:ascii="Arial" w:hAnsi="Arial" w:cs="Arial"/>
          <w:bCs/>
          <w:sz w:val="24"/>
          <w:szCs w:val="22"/>
        </w:rPr>
      </w:pPr>
    </w:p>
    <w:p w14:paraId="2ADD6102" w14:textId="77777777" w:rsidR="00DE56C8" w:rsidRPr="009D75B2" w:rsidRDefault="00DE56C8" w:rsidP="00F03E1C">
      <w:pPr>
        <w:ind w:left="4254" w:firstLine="709"/>
        <w:contextualSpacing/>
        <w:rPr>
          <w:rFonts w:ascii="Arial" w:hAnsi="Arial" w:cs="Arial"/>
          <w:bCs/>
          <w:sz w:val="24"/>
          <w:szCs w:val="22"/>
        </w:rPr>
      </w:pPr>
    </w:p>
    <w:p w14:paraId="56EAC6A7" w14:textId="77777777" w:rsidR="00DE56C8" w:rsidRPr="009D75B2" w:rsidRDefault="00DE56C8" w:rsidP="00F03E1C">
      <w:pPr>
        <w:ind w:left="4254" w:firstLine="709"/>
        <w:contextualSpacing/>
        <w:rPr>
          <w:rFonts w:ascii="Arial" w:hAnsi="Arial" w:cs="Arial"/>
          <w:bCs/>
          <w:sz w:val="24"/>
          <w:szCs w:val="22"/>
        </w:rPr>
      </w:pPr>
    </w:p>
    <w:p w14:paraId="6574EE13" w14:textId="77777777" w:rsidR="00DE56C8" w:rsidRDefault="00DE56C8" w:rsidP="00F03E1C">
      <w:pPr>
        <w:ind w:left="4254" w:firstLine="709"/>
        <w:contextualSpacing/>
        <w:rPr>
          <w:rFonts w:ascii="Arial" w:hAnsi="Arial" w:cs="Arial"/>
          <w:bCs/>
          <w:sz w:val="24"/>
          <w:szCs w:val="22"/>
        </w:rPr>
      </w:pPr>
    </w:p>
    <w:p w14:paraId="0C75522A" w14:textId="77777777" w:rsidR="00212EF5" w:rsidRPr="009D75B2" w:rsidRDefault="00212EF5" w:rsidP="00F03E1C">
      <w:pPr>
        <w:ind w:left="4254" w:firstLine="709"/>
        <w:contextualSpacing/>
        <w:rPr>
          <w:rFonts w:ascii="Arial" w:hAnsi="Arial" w:cs="Arial"/>
          <w:bCs/>
          <w:sz w:val="24"/>
          <w:szCs w:val="22"/>
        </w:rPr>
      </w:pPr>
    </w:p>
    <w:p w14:paraId="79E43C06" w14:textId="77777777" w:rsidR="00916DCD" w:rsidRPr="00AA2CFF" w:rsidRDefault="00916DCD" w:rsidP="00F03E1C">
      <w:pPr>
        <w:ind w:hanging="2"/>
        <w:contextualSpacing/>
        <w:rPr>
          <w:rFonts w:ascii="Arial" w:hAnsi="Arial" w:cs="Arial"/>
          <w:b/>
          <w:sz w:val="16"/>
          <w:szCs w:val="16"/>
        </w:rPr>
      </w:pPr>
    </w:p>
    <w:p w14:paraId="44558F09" w14:textId="50697568" w:rsidR="00A64505" w:rsidRPr="00AA2CFF" w:rsidRDefault="00C72FF7" w:rsidP="00F03E1C">
      <w:pPr>
        <w:ind w:hanging="2"/>
        <w:contextualSpacing/>
        <w:rPr>
          <w:rFonts w:ascii="Arial" w:hAnsi="Arial" w:cs="Arial"/>
          <w:bCs/>
          <w:sz w:val="24"/>
          <w:szCs w:val="24"/>
          <w:lang w:val="ru-RU"/>
        </w:rPr>
      </w:pPr>
      <w:r>
        <w:rPr>
          <w:rFonts w:ascii="Arial" w:hAnsi="Arial" w:cs="Arial"/>
          <w:b/>
          <w:bCs/>
          <w:sz w:val="24"/>
          <w:szCs w:val="24"/>
          <w:lang w:val="ru"/>
        </w:rPr>
        <w:t>&lt;</w:t>
      </w:r>
      <w:r>
        <w:rPr>
          <w:rFonts w:ascii="Arial" w:hAnsi="Arial" w:cs="Arial"/>
          <w:b/>
          <w:bCs/>
          <w:sz w:val="24"/>
          <w:szCs w:val="24"/>
          <w:u w:val="single"/>
          <w:lang w:val="ru"/>
        </w:rPr>
        <w:t>Справочный номер</w:t>
      </w:r>
      <w:r>
        <w:rPr>
          <w:rFonts w:ascii="Arial" w:hAnsi="Arial" w:cs="Arial"/>
          <w:b/>
          <w:bCs/>
          <w:sz w:val="24"/>
          <w:szCs w:val="24"/>
          <w:lang w:val="ru"/>
        </w:rPr>
        <w:t>: 97178176-</w:t>
      </w:r>
      <w:proofErr w:type="gramStart"/>
      <w:r>
        <w:rPr>
          <w:rFonts w:ascii="Arial" w:hAnsi="Arial" w:cs="Arial"/>
          <w:b/>
          <w:bCs/>
          <w:sz w:val="24"/>
          <w:szCs w:val="24"/>
          <w:lang w:val="ru"/>
        </w:rPr>
        <w:t>FA&gt;</w:t>
      </w:r>
      <w:r>
        <w:rPr>
          <w:rFonts w:ascii="Arial" w:hAnsi="Arial" w:cs="Arial"/>
          <w:sz w:val="24"/>
          <w:szCs w:val="24"/>
          <w:lang w:val="ru"/>
        </w:rPr>
        <w:tab/>
      </w:r>
      <w:proofErr w:type="gramEnd"/>
      <w:r>
        <w:rPr>
          <w:rFonts w:ascii="Arial" w:hAnsi="Arial" w:cs="Arial"/>
          <w:sz w:val="24"/>
          <w:szCs w:val="24"/>
          <w:lang w:val="ru"/>
        </w:rPr>
        <w:tab/>
      </w:r>
      <w:r>
        <w:rPr>
          <w:rFonts w:ascii="Arial" w:hAnsi="Arial" w:cs="Arial"/>
          <w:sz w:val="24"/>
          <w:szCs w:val="24"/>
          <w:lang w:val="ru"/>
        </w:rPr>
        <w:tab/>
      </w:r>
      <w:r>
        <w:rPr>
          <w:rFonts w:ascii="Arial" w:hAnsi="Arial" w:cs="Arial"/>
          <w:sz w:val="24"/>
          <w:szCs w:val="24"/>
          <w:lang w:val="ru"/>
        </w:rPr>
        <w:tab/>
      </w:r>
      <w:r>
        <w:rPr>
          <w:rFonts w:ascii="Arial" w:hAnsi="Arial" w:cs="Arial"/>
          <w:sz w:val="24"/>
          <w:szCs w:val="24"/>
          <w:lang w:val="ru"/>
        </w:rPr>
        <w:tab/>
      </w:r>
      <w:r>
        <w:rPr>
          <w:rFonts w:ascii="Arial" w:hAnsi="Arial" w:cs="Arial"/>
          <w:sz w:val="24"/>
          <w:szCs w:val="24"/>
          <w:lang w:val="ru"/>
        </w:rPr>
        <w:tab/>
        <w:t>18 апреля 2024 г.</w:t>
      </w:r>
    </w:p>
    <w:p w14:paraId="1C40BD87" w14:textId="2AEEF9F7" w:rsidR="006B326E" w:rsidRPr="00AA2CFF" w:rsidRDefault="006B326E" w:rsidP="00F03E1C">
      <w:pPr>
        <w:rPr>
          <w:rFonts w:ascii="Arial" w:hAnsi="Arial" w:cs="Arial"/>
          <w:bCs/>
          <w:sz w:val="24"/>
          <w:szCs w:val="24"/>
          <w:lang w:val="ru-RU"/>
        </w:rPr>
      </w:pPr>
    </w:p>
    <w:p w14:paraId="2CF84E86" w14:textId="77777777" w:rsidR="00A359AD" w:rsidRPr="00AA2CFF" w:rsidRDefault="00A359AD" w:rsidP="00F03E1C">
      <w:pPr>
        <w:rPr>
          <w:rFonts w:ascii="Arial" w:hAnsi="Arial" w:cs="Arial"/>
          <w:bCs/>
          <w:sz w:val="24"/>
          <w:szCs w:val="24"/>
          <w:lang w:val="ru-RU"/>
        </w:rPr>
      </w:pPr>
    </w:p>
    <w:p w14:paraId="0F80EADB" w14:textId="7B24FFC0" w:rsidR="00FE342F" w:rsidRPr="00AA2CFF" w:rsidRDefault="00D84748" w:rsidP="00F03E1C">
      <w:pPr>
        <w:ind w:right="-65"/>
        <w:jc w:val="center"/>
        <w:rPr>
          <w:rFonts w:ascii="Arial" w:hAnsi="Arial" w:cs="Arial"/>
          <w:b/>
          <w:bCs/>
          <w:sz w:val="32"/>
          <w:szCs w:val="32"/>
          <w:lang w:val="ru-RU"/>
        </w:rPr>
      </w:pPr>
      <w:bookmarkStart w:id="5" w:name="_Hlk141195486"/>
      <w:r>
        <w:rPr>
          <w:rFonts w:ascii="Arial" w:hAnsi="Arial" w:cs="Arial"/>
          <w:b/>
          <w:bCs/>
          <w:sz w:val="32"/>
          <w:szCs w:val="32"/>
          <w:lang w:val="ru"/>
        </w:rPr>
        <w:t>Срочное уведомление о безопасности на местах</w:t>
      </w:r>
    </w:p>
    <w:p w14:paraId="189E025F" w14:textId="77777777" w:rsidR="00264722" w:rsidRPr="00AA2CFF" w:rsidRDefault="00264722" w:rsidP="00F03E1C">
      <w:pPr>
        <w:ind w:right="-65"/>
        <w:jc w:val="center"/>
        <w:rPr>
          <w:rFonts w:ascii="Arial" w:hAnsi="Arial" w:cs="Arial"/>
          <w:b/>
          <w:bCs/>
          <w:sz w:val="24"/>
          <w:szCs w:val="24"/>
          <w:lang w:val="ru-RU"/>
        </w:rPr>
      </w:pPr>
    </w:p>
    <w:p w14:paraId="309FD854" w14:textId="77777777" w:rsidR="003B65E2" w:rsidRPr="00AA2CFF" w:rsidRDefault="003B65E2" w:rsidP="00A64346">
      <w:pPr>
        <w:ind w:right="-65"/>
        <w:jc w:val="center"/>
        <w:rPr>
          <w:rFonts w:ascii="Arial" w:hAnsi="Arial" w:cs="Arial"/>
          <w:b/>
          <w:bCs/>
          <w:sz w:val="24"/>
          <w:szCs w:val="24"/>
          <w:lang w:val="ru-RU"/>
        </w:rPr>
      </w:pPr>
    </w:p>
    <w:bookmarkEnd w:id="5"/>
    <w:p w14:paraId="5B3CD318" w14:textId="77777777" w:rsidR="002E2F46" w:rsidRPr="00AA2CFF" w:rsidRDefault="002E2F46" w:rsidP="002E2F46">
      <w:pPr>
        <w:jc w:val="both"/>
        <w:rPr>
          <w:rFonts w:ascii="Arial" w:hAnsi="Arial" w:cs="Arial"/>
          <w:sz w:val="26"/>
          <w:szCs w:val="26"/>
          <w:lang w:val="ru-RU"/>
        </w:rPr>
      </w:pPr>
      <w:r>
        <w:rPr>
          <w:rFonts w:ascii="Arial" w:hAnsi="Arial" w:cs="Arial"/>
          <w:b/>
          <w:bCs/>
          <w:sz w:val="26"/>
          <w:szCs w:val="26"/>
          <w:u w:val="single"/>
          <w:lang w:val="ru"/>
        </w:rPr>
        <w:t>Тема</w:t>
      </w:r>
      <w:r>
        <w:rPr>
          <w:rFonts w:ascii="Arial" w:hAnsi="Arial" w:cs="Arial"/>
          <w:sz w:val="26"/>
          <w:szCs w:val="26"/>
          <w:lang w:val="ru"/>
        </w:rPr>
        <w:t>: Важная информация о медицинском изделии — эффекты, связанные с перезагрузками перезаряжаемого имплантируемого генератора импульсов (IPG) для глубокой стимуляции мозга (DBS)</w:t>
      </w:r>
    </w:p>
    <w:p w14:paraId="6A714CC7" w14:textId="06A7B0A4" w:rsidR="006B326E" w:rsidRPr="00AA2CFF" w:rsidRDefault="006B326E" w:rsidP="00F03E1C">
      <w:pPr>
        <w:rPr>
          <w:rFonts w:ascii="Arial" w:hAnsi="Arial" w:cs="Arial"/>
          <w:bCs/>
          <w:sz w:val="24"/>
          <w:szCs w:val="22"/>
          <w:lang w:val="ru-RU"/>
        </w:rPr>
      </w:pPr>
    </w:p>
    <w:p w14:paraId="2856A96C" w14:textId="77777777" w:rsidR="002E2F46" w:rsidRPr="00AA2CFF" w:rsidRDefault="002E2F46" w:rsidP="00F03E1C">
      <w:pPr>
        <w:rPr>
          <w:rFonts w:ascii="Arial" w:hAnsi="Arial" w:cs="Arial"/>
          <w:bCs/>
          <w:sz w:val="24"/>
          <w:szCs w:val="22"/>
          <w:lang w:val="ru-RU"/>
        </w:rPr>
      </w:pPr>
    </w:p>
    <w:bookmarkEnd w:id="3"/>
    <w:p w14:paraId="4A965221" w14:textId="59876393" w:rsidR="00A64505" w:rsidRPr="00AA2CFF" w:rsidRDefault="001A1998" w:rsidP="00F03E1C">
      <w:pPr>
        <w:rPr>
          <w:rFonts w:ascii="Arial" w:hAnsi="Arial" w:cs="Arial"/>
          <w:kern w:val="24"/>
          <w:sz w:val="24"/>
          <w:szCs w:val="24"/>
          <w:lang w:val="ru-RU"/>
        </w:rPr>
      </w:pPr>
      <w:r>
        <w:rPr>
          <w:rFonts w:ascii="Arial" w:hAnsi="Arial" w:cs="Arial"/>
          <w:kern w:val="24"/>
          <w:sz w:val="24"/>
          <w:szCs w:val="24"/>
          <w:lang w:val="ru"/>
        </w:rPr>
        <w:t>Уважаемый (-</w:t>
      </w:r>
      <w:proofErr w:type="spellStart"/>
      <w:r>
        <w:rPr>
          <w:rFonts w:ascii="Arial" w:hAnsi="Arial" w:cs="Arial"/>
          <w:kern w:val="24"/>
          <w:sz w:val="24"/>
          <w:szCs w:val="24"/>
          <w:lang w:val="ru"/>
        </w:rPr>
        <w:t>ая</w:t>
      </w:r>
      <w:proofErr w:type="spellEnd"/>
      <w:r>
        <w:rPr>
          <w:rFonts w:ascii="Arial" w:hAnsi="Arial" w:cs="Arial"/>
          <w:kern w:val="24"/>
          <w:sz w:val="24"/>
          <w:szCs w:val="24"/>
          <w:lang w:val="ru"/>
        </w:rPr>
        <w:t xml:space="preserve">) </w:t>
      </w:r>
      <w:r>
        <w:rPr>
          <w:rFonts w:ascii="Arial" w:hAnsi="Arial" w:cs="Arial"/>
          <w:sz w:val="24"/>
          <w:szCs w:val="24"/>
          <w:lang w:val="ru"/>
        </w:rPr>
        <w:fldChar w:fldCharType="begin"/>
      </w:r>
      <w:r>
        <w:rPr>
          <w:rFonts w:ascii="Arial" w:hAnsi="Arial" w:cs="Arial"/>
          <w:sz w:val="24"/>
          <w:szCs w:val="24"/>
          <w:lang w:val="ru"/>
        </w:rPr>
        <w:instrText xml:space="preserve"> MERGEFIELD Users_Name </w:instrText>
      </w:r>
      <w:r>
        <w:rPr>
          <w:rFonts w:ascii="Arial" w:hAnsi="Arial" w:cs="Arial"/>
          <w:sz w:val="24"/>
          <w:szCs w:val="24"/>
          <w:lang w:val="ru"/>
        </w:rPr>
        <w:fldChar w:fldCharType="separate"/>
      </w:r>
      <w:r>
        <w:rPr>
          <w:rFonts w:ascii="Arial" w:hAnsi="Arial" w:cs="Arial"/>
          <w:noProof/>
          <w:sz w:val="24"/>
          <w:szCs w:val="24"/>
          <w:lang w:val="ru"/>
        </w:rPr>
        <w:t>«Users_Name»</w:t>
      </w:r>
      <w:r>
        <w:rPr>
          <w:rFonts w:ascii="Arial" w:hAnsi="Arial" w:cs="Arial"/>
          <w:sz w:val="24"/>
          <w:szCs w:val="24"/>
          <w:lang w:val="ru"/>
        </w:rPr>
        <w:fldChar w:fldCharType="end"/>
      </w:r>
      <w:r>
        <w:rPr>
          <w:rFonts w:ascii="Arial" w:hAnsi="Arial" w:cs="Arial"/>
          <w:kern w:val="24"/>
          <w:sz w:val="24"/>
          <w:szCs w:val="24"/>
          <w:lang w:val="ru"/>
        </w:rPr>
        <w:t>!</w:t>
      </w:r>
    </w:p>
    <w:p w14:paraId="63FDDD77" w14:textId="63276F2E" w:rsidR="00F03E1C" w:rsidRPr="00AA2CFF" w:rsidRDefault="00F03E1C" w:rsidP="00F03E1C">
      <w:pPr>
        <w:rPr>
          <w:rFonts w:ascii="Arial" w:hAnsi="Arial" w:cs="Arial"/>
          <w:sz w:val="24"/>
          <w:szCs w:val="24"/>
          <w:lang w:val="ru-RU"/>
        </w:rPr>
      </w:pPr>
    </w:p>
    <w:p w14:paraId="074F4413" w14:textId="45F162B9" w:rsidR="00F03E1C" w:rsidRPr="00BC365C" w:rsidRDefault="002E2F46" w:rsidP="00F03E1C">
      <w:pPr>
        <w:pStyle w:val="af7"/>
        <w:jc w:val="both"/>
        <w:rPr>
          <w:rFonts w:cs="Arial"/>
          <w:bCs/>
          <w:lang w:val="ru"/>
        </w:rPr>
      </w:pPr>
      <w:r>
        <w:rPr>
          <w:rFonts w:cs="Arial"/>
          <w:lang w:val="ru"/>
        </w:rPr>
        <w:t xml:space="preserve">Компания </w:t>
      </w:r>
      <w:proofErr w:type="spellStart"/>
      <w:r>
        <w:rPr>
          <w:rFonts w:cs="Arial"/>
          <w:lang w:val="ru"/>
        </w:rPr>
        <w:t>Boston</w:t>
      </w:r>
      <w:proofErr w:type="spellEnd"/>
      <w:r>
        <w:rPr>
          <w:rFonts w:cs="Arial"/>
          <w:lang w:val="ru"/>
        </w:rPr>
        <w:t xml:space="preserve"> </w:t>
      </w:r>
      <w:proofErr w:type="spellStart"/>
      <w:r>
        <w:rPr>
          <w:rFonts w:cs="Arial"/>
          <w:lang w:val="ru"/>
        </w:rPr>
        <w:t>Scientific</w:t>
      </w:r>
      <w:proofErr w:type="spellEnd"/>
      <w:r>
        <w:rPr>
          <w:rFonts w:cs="Arial"/>
          <w:lang w:val="ru"/>
        </w:rPr>
        <w:t xml:space="preserve"> информирует вас о возможной временной приостановке стимулирующей терапии с использованием IPG для глубокой стимуляции мозга (DBS) </w:t>
      </w:r>
      <w:proofErr w:type="spellStart"/>
      <w:r>
        <w:rPr>
          <w:rFonts w:cs="Arial"/>
          <w:lang w:val="ru"/>
        </w:rPr>
        <w:t>Vercise</w:t>
      </w:r>
      <w:proofErr w:type="spellEnd"/>
      <w:r>
        <w:rPr>
          <w:rFonts w:cs="Arial"/>
          <w:lang w:val="ru"/>
        </w:rPr>
        <w:t xml:space="preserve"> </w:t>
      </w:r>
      <w:proofErr w:type="spellStart"/>
      <w:r>
        <w:rPr>
          <w:rFonts w:cs="Arial"/>
          <w:lang w:val="ru"/>
        </w:rPr>
        <w:t>Genus</w:t>
      </w:r>
      <w:proofErr w:type="spellEnd"/>
      <w:r>
        <w:rPr>
          <w:rFonts w:cs="Arial"/>
          <w:lang w:val="ru"/>
        </w:rPr>
        <w:t xml:space="preserve">™ (таблица 1) во время зарядки в связи с перезагрузкой изделия. Такая перезагрузка изделия происходит в ответ на наличие потенциальных помех во время зарядки IPG. Частота перезагрузок IPG является случайной и отдаленной, поэтому пациенты, у которых происходит подобная перезагрузка изделия, могут не сообщать о каких-либо заметных клинических последствиях. Тем не менее, компания </w:t>
      </w:r>
      <w:proofErr w:type="spellStart"/>
      <w:r>
        <w:rPr>
          <w:rFonts w:cs="Arial"/>
          <w:lang w:val="ru"/>
        </w:rPr>
        <w:t>Boston</w:t>
      </w:r>
      <w:proofErr w:type="spellEnd"/>
      <w:r>
        <w:rPr>
          <w:rFonts w:cs="Arial"/>
          <w:lang w:val="ru"/>
        </w:rPr>
        <w:t xml:space="preserve"> </w:t>
      </w:r>
      <w:proofErr w:type="spellStart"/>
      <w:r>
        <w:rPr>
          <w:rFonts w:cs="Arial"/>
          <w:lang w:val="ru"/>
        </w:rPr>
        <w:t>Scientific</w:t>
      </w:r>
      <w:proofErr w:type="spellEnd"/>
      <w:r>
        <w:rPr>
          <w:rFonts w:cs="Arial"/>
          <w:lang w:val="ru"/>
        </w:rPr>
        <w:t xml:space="preserve"> получила незначительное количество сообщений пациентов, в которых описывалось кратковременное возвращение симптомов во время перезагрузки и (или) нежелательные ощущения, возникающие при возобновлении терапии после ее временной приостановки. Для пациентов, испытывающих нежелательные эффекты, вызванные этой перезагрузкой, имеется обновление микропрограммного обеспечения IPG. Обратите внимание, что все IPG для DBS </w:t>
      </w:r>
      <w:proofErr w:type="spellStart"/>
      <w:r>
        <w:rPr>
          <w:rFonts w:cs="Arial"/>
          <w:lang w:val="ru"/>
        </w:rPr>
        <w:t>Vercise</w:t>
      </w:r>
      <w:proofErr w:type="spellEnd"/>
      <w:r>
        <w:rPr>
          <w:rFonts w:cs="Arial"/>
          <w:lang w:val="ru"/>
        </w:rPr>
        <w:t xml:space="preserve"> </w:t>
      </w:r>
      <w:proofErr w:type="spellStart"/>
      <w:r>
        <w:rPr>
          <w:rFonts w:cs="Arial"/>
          <w:lang w:val="ru"/>
        </w:rPr>
        <w:t>Genus</w:t>
      </w:r>
      <w:proofErr w:type="spellEnd"/>
      <w:r>
        <w:rPr>
          <w:rFonts w:cs="Arial"/>
          <w:lang w:val="ru"/>
        </w:rPr>
        <w:t xml:space="preserve"> по-прежнему соответствуют обязательным техническим требованиям; эти изделия работают в установленном диапазоне пороговых значений производительности и остаются доступными для имплантации.</w:t>
      </w:r>
    </w:p>
    <w:p w14:paraId="4279946B" w14:textId="77777777" w:rsidR="00F03E1C" w:rsidRPr="00AA2CFF" w:rsidRDefault="00F03E1C" w:rsidP="00F03E1C">
      <w:pPr>
        <w:pStyle w:val="af7"/>
        <w:jc w:val="both"/>
        <w:rPr>
          <w:rFonts w:cs="Arial"/>
          <w:bCs/>
          <w:sz w:val="18"/>
          <w:szCs w:val="18"/>
          <w:lang w:val="ru"/>
        </w:rPr>
      </w:pPr>
    </w:p>
    <w:p w14:paraId="5D30A98D" w14:textId="531DCCCC" w:rsidR="002E2F46" w:rsidRPr="002E2F46" w:rsidRDefault="002E2F46" w:rsidP="002E2F46">
      <w:pPr>
        <w:autoSpaceDE w:val="0"/>
        <w:autoSpaceDN w:val="0"/>
        <w:adjustRightInd w:val="0"/>
        <w:spacing w:before="1" w:after="1"/>
        <w:ind w:right="1"/>
        <w:jc w:val="center"/>
        <w:rPr>
          <w:rFonts w:ascii="Arial" w:hAnsi="Arial" w:cs="Arial"/>
          <w:b/>
          <w:bCs/>
          <w:sz w:val="26"/>
          <w:szCs w:val="26"/>
        </w:rPr>
      </w:pPr>
      <w:r>
        <w:rPr>
          <w:rFonts w:ascii="Arial" w:hAnsi="Arial" w:cs="Arial"/>
          <w:b/>
          <w:bCs/>
          <w:sz w:val="26"/>
          <w:szCs w:val="26"/>
          <w:lang w:val="ru"/>
        </w:rPr>
        <w:t xml:space="preserve">Таблица 1. DBS </w:t>
      </w:r>
      <w:proofErr w:type="spellStart"/>
      <w:r>
        <w:rPr>
          <w:rFonts w:ascii="Arial" w:hAnsi="Arial" w:cs="Arial"/>
          <w:b/>
          <w:bCs/>
          <w:sz w:val="26"/>
          <w:szCs w:val="26"/>
          <w:lang w:val="ru"/>
        </w:rPr>
        <w:t>Vercise</w:t>
      </w:r>
      <w:proofErr w:type="spellEnd"/>
      <w:r>
        <w:rPr>
          <w:rFonts w:ascii="Arial" w:hAnsi="Arial" w:cs="Arial"/>
          <w:b/>
          <w:bCs/>
          <w:sz w:val="26"/>
          <w:szCs w:val="26"/>
          <w:lang w:val="ru"/>
        </w:rPr>
        <w:t xml:space="preserve"> </w:t>
      </w:r>
      <w:proofErr w:type="spellStart"/>
      <w:r>
        <w:rPr>
          <w:rFonts w:ascii="Arial" w:hAnsi="Arial" w:cs="Arial"/>
          <w:b/>
          <w:bCs/>
          <w:sz w:val="26"/>
          <w:szCs w:val="26"/>
          <w:lang w:val="ru"/>
        </w:rPr>
        <w:t>Genus</w:t>
      </w:r>
      <w:proofErr w:type="spellEnd"/>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1829"/>
        <w:gridCol w:w="2083"/>
        <w:gridCol w:w="1972"/>
        <w:gridCol w:w="2268"/>
      </w:tblGrid>
      <w:tr w:rsidR="002E2F46" w:rsidRPr="002E2F46" w14:paraId="3E2282DB" w14:textId="77777777" w:rsidTr="00BC365C">
        <w:trPr>
          <w:trHeight w:val="190"/>
        </w:trPr>
        <w:tc>
          <w:tcPr>
            <w:tcW w:w="2191" w:type="dxa"/>
            <w:shd w:val="clear" w:color="auto" w:fill="auto"/>
            <w:vAlign w:val="center"/>
          </w:tcPr>
          <w:p w14:paraId="2EE57B43" w14:textId="77777777" w:rsidR="002E2F46" w:rsidRPr="00AA2CFF" w:rsidRDefault="002E2F46" w:rsidP="005065F4">
            <w:pPr>
              <w:autoSpaceDE w:val="0"/>
              <w:autoSpaceDN w:val="0"/>
              <w:adjustRightInd w:val="0"/>
              <w:spacing w:before="1" w:after="1"/>
              <w:ind w:right="-106"/>
              <w:rPr>
                <w:rFonts w:ascii="Arial" w:hAnsi="Arial" w:cs="Arial"/>
                <w:sz w:val="22"/>
                <w:szCs w:val="22"/>
              </w:rPr>
            </w:pPr>
            <w:r w:rsidRPr="00AA2CFF">
              <w:rPr>
                <w:rFonts w:ascii="Arial" w:hAnsi="Arial" w:cs="Arial"/>
                <w:sz w:val="22"/>
                <w:szCs w:val="22"/>
                <w:lang w:val="ru"/>
              </w:rPr>
              <w:t>Описание материала</w:t>
            </w:r>
          </w:p>
        </w:tc>
        <w:tc>
          <w:tcPr>
            <w:tcW w:w="1829" w:type="dxa"/>
            <w:shd w:val="clear" w:color="auto" w:fill="auto"/>
            <w:vAlign w:val="center"/>
          </w:tcPr>
          <w:p w14:paraId="6A421BFF" w14:textId="77777777" w:rsidR="005065F4" w:rsidRPr="00AA2CFF" w:rsidRDefault="002E2F46" w:rsidP="005065F4">
            <w:pPr>
              <w:autoSpaceDE w:val="0"/>
              <w:autoSpaceDN w:val="0"/>
              <w:adjustRightInd w:val="0"/>
              <w:spacing w:before="1" w:after="1"/>
              <w:ind w:right="-104"/>
              <w:rPr>
                <w:rFonts w:ascii="Arial" w:hAnsi="Arial" w:cs="Arial"/>
                <w:sz w:val="22"/>
                <w:szCs w:val="22"/>
              </w:rPr>
            </w:pPr>
            <w:r w:rsidRPr="00AA2CFF">
              <w:rPr>
                <w:rFonts w:ascii="Arial" w:hAnsi="Arial" w:cs="Arial"/>
                <w:sz w:val="22"/>
                <w:szCs w:val="22"/>
                <w:lang w:val="ru"/>
              </w:rPr>
              <w:t xml:space="preserve">Номер </w:t>
            </w:r>
          </w:p>
          <w:p w14:paraId="34B6888A" w14:textId="0538F715" w:rsidR="002E2F46" w:rsidRPr="00AA2CFF" w:rsidRDefault="002E2F46" w:rsidP="005065F4">
            <w:pPr>
              <w:autoSpaceDE w:val="0"/>
              <w:autoSpaceDN w:val="0"/>
              <w:adjustRightInd w:val="0"/>
              <w:spacing w:before="1" w:after="1"/>
              <w:ind w:right="-104"/>
              <w:rPr>
                <w:rFonts w:ascii="Arial" w:hAnsi="Arial" w:cs="Arial"/>
                <w:sz w:val="22"/>
                <w:szCs w:val="22"/>
              </w:rPr>
            </w:pPr>
            <w:r w:rsidRPr="00AA2CFF">
              <w:rPr>
                <w:rFonts w:ascii="Arial" w:hAnsi="Arial" w:cs="Arial"/>
                <w:sz w:val="22"/>
                <w:szCs w:val="22"/>
                <w:lang w:val="ru"/>
              </w:rPr>
              <w:t>материала</w:t>
            </w:r>
          </w:p>
        </w:tc>
        <w:tc>
          <w:tcPr>
            <w:tcW w:w="2083" w:type="dxa"/>
            <w:vAlign w:val="center"/>
          </w:tcPr>
          <w:p w14:paraId="59A0EFBF" w14:textId="77777777" w:rsidR="002E2F46" w:rsidRPr="00AA2CFF" w:rsidRDefault="002E2F46" w:rsidP="005065F4">
            <w:pPr>
              <w:autoSpaceDE w:val="0"/>
              <w:autoSpaceDN w:val="0"/>
              <w:adjustRightInd w:val="0"/>
              <w:spacing w:before="1" w:after="1"/>
              <w:ind w:right="-110"/>
              <w:rPr>
                <w:rFonts w:ascii="Arial" w:hAnsi="Arial" w:cs="Arial"/>
                <w:sz w:val="22"/>
                <w:szCs w:val="22"/>
                <w:lang w:val="ru-RU"/>
              </w:rPr>
            </w:pPr>
            <w:r w:rsidRPr="00AA2CFF">
              <w:rPr>
                <w:rFonts w:ascii="Arial" w:hAnsi="Arial" w:cs="Arial"/>
                <w:sz w:val="22"/>
                <w:szCs w:val="22"/>
                <w:lang w:val="ru"/>
              </w:rPr>
              <w:t>Международный торговый номер товара (GTIN)</w:t>
            </w:r>
          </w:p>
        </w:tc>
        <w:tc>
          <w:tcPr>
            <w:tcW w:w="1972" w:type="dxa"/>
            <w:vAlign w:val="center"/>
          </w:tcPr>
          <w:p w14:paraId="0E1A5585" w14:textId="77777777" w:rsidR="002E2F46" w:rsidRPr="00AA2CFF" w:rsidRDefault="002E2F46" w:rsidP="002E2F46">
            <w:pPr>
              <w:autoSpaceDE w:val="0"/>
              <w:autoSpaceDN w:val="0"/>
              <w:adjustRightInd w:val="0"/>
              <w:spacing w:before="1" w:after="1"/>
              <w:ind w:right="-104"/>
              <w:rPr>
                <w:rFonts w:ascii="Arial" w:hAnsi="Arial" w:cs="Arial"/>
                <w:sz w:val="22"/>
                <w:szCs w:val="22"/>
              </w:rPr>
            </w:pPr>
            <w:r w:rsidRPr="00AA2CFF">
              <w:rPr>
                <w:rFonts w:ascii="Arial" w:hAnsi="Arial" w:cs="Arial"/>
                <w:sz w:val="22"/>
                <w:szCs w:val="22"/>
                <w:lang w:val="ru"/>
              </w:rPr>
              <w:t>Диапазон серийных номеров</w:t>
            </w:r>
          </w:p>
        </w:tc>
        <w:tc>
          <w:tcPr>
            <w:tcW w:w="2268" w:type="dxa"/>
            <w:vAlign w:val="center"/>
          </w:tcPr>
          <w:p w14:paraId="234F8EB5" w14:textId="77777777" w:rsidR="002E2F46" w:rsidRPr="00AA2CFF" w:rsidDel="00544386" w:rsidRDefault="002E2F46" w:rsidP="005065F4">
            <w:pPr>
              <w:autoSpaceDE w:val="0"/>
              <w:autoSpaceDN w:val="0"/>
              <w:adjustRightInd w:val="0"/>
              <w:spacing w:before="1" w:after="1"/>
              <w:ind w:right="-105"/>
              <w:rPr>
                <w:rFonts w:ascii="Arial" w:hAnsi="Arial" w:cs="Arial"/>
                <w:sz w:val="22"/>
                <w:szCs w:val="22"/>
              </w:rPr>
            </w:pPr>
            <w:r w:rsidRPr="00AA2CFF">
              <w:rPr>
                <w:rFonts w:ascii="Arial" w:hAnsi="Arial" w:cs="Arial"/>
                <w:sz w:val="22"/>
                <w:szCs w:val="22"/>
                <w:lang w:val="ru"/>
              </w:rPr>
              <w:t>Диапазон сроков годности</w:t>
            </w:r>
          </w:p>
        </w:tc>
      </w:tr>
      <w:tr w:rsidR="005065F4" w:rsidRPr="008F6F05" w14:paraId="02EE4DE8" w14:textId="77777777" w:rsidTr="00BC365C">
        <w:trPr>
          <w:trHeight w:val="190"/>
        </w:trPr>
        <w:tc>
          <w:tcPr>
            <w:tcW w:w="2191" w:type="dxa"/>
            <w:shd w:val="clear" w:color="auto" w:fill="auto"/>
            <w:vAlign w:val="center"/>
          </w:tcPr>
          <w:p w14:paraId="723B71E5" w14:textId="77777777" w:rsidR="005065F4" w:rsidRPr="00AA2CFF" w:rsidRDefault="005065F4" w:rsidP="001E4875">
            <w:pPr>
              <w:autoSpaceDE w:val="0"/>
              <w:autoSpaceDN w:val="0"/>
              <w:adjustRightInd w:val="0"/>
              <w:spacing w:before="1" w:after="1"/>
              <w:ind w:right="1"/>
              <w:rPr>
                <w:rFonts w:ascii="Arial" w:hAnsi="Arial" w:cs="Arial"/>
                <w:sz w:val="22"/>
                <w:szCs w:val="22"/>
                <w:lang w:val="pt-BR"/>
              </w:rPr>
            </w:pPr>
            <w:r>
              <w:rPr>
                <w:rFonts w:ascii="Arial" w:hAnsi="Arial" w:cs="Arial"/>
                <w:sz w:val="22"/>
                <w:szCs w:val="22"/>
                <w:lang w:val="ru"/>
              </w:rPr>
              <w:t>НАБОР</w:t>
            </w:r>
            <w:r w:rsidRPr="00AA2CFF">
              <w:rPr>
                <w:rFonts w:ascii="Arial" w:hAnsi="Arial" w:cs="Arial"/>
                <w:sz w:val="22"/>
                <w:szCs w:val="22"/>
                <w:lang w:val="pt-BR"/>
              </w:rPr>
              <w:t xml:space="preserve"> VERCISE GENUS R16 IPG</w:t>
            </w:r>
          </w:p>
        </w:tc>
        <w:tc>
          <w:tcPr>
            <w:tcW w:w="1829" w:type="dxa"/>
            <w:shd w:val="clear" w:color="auto" w:fill="auto"/>
            <w:vAlign w:val="center"/>
          </w:tcPr>
          <w:p w14:paraId="62EF7FEC" w14:textId="505E1F65" w:rsidR="005065F4" w:rsidRPr="005065F4" w:rsidRDefault="005065F4" w:rsidP="005065F4">
            <w:pPr>
              <w:ind w:right="-104"/>
              <w:rPr>
                <w:rFonts w:ascii="Arial" w:hAnsi="Arial" w:cs="Arial"/>
                <w:sz w:val="22"/>
                <w:szCs w:val="22"/>
              </w:rPr>
            </w:pPr>
            <w:r>
              <w:rPr>
                <w:rFonts w:ascii="Arial" w:hAnsi="Arial" w:cs="Arial"/>
                <w:sz w:val="22"/>
                <w:szCs w:val="22"/>
                <w:lang w:val="ru"/>
              </w:rPr>
              <w:t>M365DB12160</w:t>
            </w:r>
          </w:p>
        </w:tc>
        <w:tc>
          <w:tcPr>
            <w:tcW w:w="2083" w:type="dxa"/>
            <w:vAlign w:val="center"/>
          </w:tcPr>
          <w:p w14:paraId="190B71F4" w14:textId="77777777" w:rsidR="005065F4" w:rsidRPr="005065F4" w:rsidRDefault="005065F4" w:rsidP="005065F4">
            <w:pPr>
              <w:autoSpaceDE w:val="0"/>
              <w:autoSpaceDN w:val="0"/>
              <w:adjustRightInd w:val="0"/>
              <w:spacing w:before="1" w:after="1"/>
              <w:ind w:right="-110"/>
              <w:rPr>
                <w:rFonts w:ascii="Arial" w:hAnsi="Arial" w:cs="Arial"/>
                <w:sz w:val="22"/>
                <w:szCs w:val="22"/>
              </w:rPr>
            </w:pPr>
            <w:r>
              <w:rPr>
                <w:rFonts w:ascii="Arial" w:hAnsi="Arial" w:cs="Arial"/>
                <w:sz w:val="22"/>
                <w:szCs w:val="22"/>
                <w:lang w:val="ru"/>
              </w:rPr>
              <w:t>8714729985044</w:t>
            </w:r>
          </w:p>
        </w:tc>
        <w:tc>
          <w:tcPr>
            <w:tcW w:w="1972" w:type="dxa"/>
            <w:vAlign w:val="center"/>
          </w:tcPr>
          <w:p w14:paraId="3A1B3F2E" w14:textId="59D16009" w:rsidR="005065F4" w:rsidRPr="005065F4" w:rsidRDefault="005065F4" w:rsidP="005065F4">
            <w:pPr>
              <w:ind w:right="-108"/>
              <w:rPr>
                <w:rFonts w:ascii="Arial" w:hAnsi="Arial" w:cs="Arial"/>
                <w:sz w:val="22"/>
                <w:szCs w:val="22"/>
              </w:rPr>
            </w:pPr>
            <w:r>
              <w:rPr>
                <w:rFonts w:ascii="Arial" w:hAnsi="Arial" w:cs="Arial"/>
                <w:sz w:val="22"/>
                <w:szCs w:val="22"/>
                <w:lang w:val="ru"/>
              </w:rPr>
              <w:t>100209–753347</w:t>
            </w:r>
          </w:p>
        </w:tc>
        <w:tc>
          <w:tcPr>
            <w:tcW w:w="2268" w:type="dxa"/>
            <w:vAlign w:val="center"/>
          </w:tcPr>
          <w:p w14:paraId="1BF0E0D7" w14:textId="2950499C" w:rsidR="005065F4" w:rsidRPr="00AA2CFF" w:rsidRDefault="005065F4" w:rsidP="00E27E3F">
            <w:pPr>
              <w:ind w:right="-105"/>
              <w:rPr>
                <w:rFonts w:ascii="Arial" w:hAnsi="Arial" w:cs="Arial"/>
                <w:sz w:val="22"/>
                <w:szCs w:val="22"/>
                <w:lang w:val="ru-RU"/>
              </w:rPr>
            </w:pPr>
            <w:r>
              <w:rPr>
                <w:rFonts w:ascii="Arial" w:hAnsi="Arial" w:cs="Arial"/>
                <w:sz w:val="22"/>
                <w:szCs w:val="22"/>
                <w:lang w:val="ru"/>
              </w:rPr>
              <w:t>С 09 октября 2020 г. по 26 марта 2026 г.</w:t>
            </w:r>
          </w:p>
        </w:tc>
      </w:tr>
      <w:tr w:rsidR="005065F4" w:rsidRPr="008F6F05" w14:paraId="21D3FC2B" w14:textId="77777777" w:rsidTr="00BC365C">
        <w:trPr>
          <w:trHeight w:val="144"/>
        </w:trPr>
        <w:tc>
          <w:tcPr>
            <w:tcW w:w="2191" w:type="dxa"/>
            <w:shd w:val="clear" w:color="auto" w:fill="auto"/>
            <w:vAlign w:val="center"/>
          </w:tcPr>
          <w:p w14:paraId="0B2F80CC" w14:textId="77777777" w:rsidR="005065F4" w:rsidRPr="00AA2CFF" w:rsidRDefault="005065F4" w:rsidP="001E4875">
            <w:pPr>
              <w:autoSpaceDE w:val="0"/>
              <w:autoSpaceDN w:val="0"/>
              <w:adjustRightInd w:val="0"/>
              <w:spacing w:before="1" w:after="1"/>
              <w:ind w:right="1"/>
              <w:rPr>
                <w:rFonts w:ascii="Arial" w:hAnsi="Arial" w:cs="Arial"/>
                <w:sz w:val="22"/>
                <w:szCs w:val="22"/>
                <w:lang w:val="pt-BR"/>
              </w:rPr>
            </w:pPr>
            <w:r>
              <w:rPr>
                <w:rFonts w:ascii="Arial" w:hAnsi="Arial" w:cs="Arial"/>
                <w:sz w:val="22"/>
                <w:szCs w:val="22"/>
                <w:lang w:val="ru"/>
              </w:rPr>
              <w:t>НАБОР</w:t>
            </w:r>
            <w:r w:rsidRPr="00AA2CFF">
              <w:rPr>
                <w:rFonts w:ascii="Arial" w:hAnsi="Arial" w:cs="Arial"/>
                <w:sz w:val="22"/>
                <w:szCs w:val="22"/>
                <w:lang w:val="pt-BR"/>
              </w:rPr>
              <w:t xml:space="preserve"> VERCISE GENUS R32 IPG</w:t>
            </w:r>
          </w:p>
        </w:tc>
        <w:tc>
          <w:tcPr>
            <w:tcW w:w="1829" w:type="dxa"/>
            <w:shd w:val="clear" w:color="auto" w:fill="auto"/>
            <w:vAlign w:val="center"/>
          </w:tcPr>
          <w:p w14:paraId="386CB87A" w14:textId="77777777" w:rsidR="005065F4" w:rsidRPr="005065F4" w:rsidRDefault="005065F4" w:rsidP="005065F4">
            <w:pPr>
              <w:autoSpaceDE w:val="0"/>
              <w:autoSpaceDN w:val="0"/>
              <w:adjustRightInd w:val="0"/>
              <w:spacing w:before="1" w:after="1"/>
              <w:ind w:right="-104"/>
              <w:rPr>
                <w:rFonts w:ascii="Arial" w:hAnsi="Arial" w:cs="Arial"/>
                <w:sz w:val="22"/>
                <w:szCs w:val="22"/>
              </w:rPr>
            </w:pPr>
            <w:r>
              <w:rPr>
                <w:rFonts w:ascii="Arial" w:hAnsi="Arial" w:cs="Arial"/>
                <w:sz w:val="22"/>
                <w:szCs w:val="22"/>
                <w:lang w:val="ru"/>
              </w:rPr>
              <w:t>M365DB12320</w:t>
            </w:r>
          </w:p>
        </w:tc>
        <w:tc>
          <w:tcPr>
            <w:tcW w:w="2083" w:type="dxa"/>
            <w:vAlign w:val="center"/>
          </w:tcPr>
          <w:p w14:paraId="3DEDEACA" w14:textId="77777777" w:rsidR="005065F4" w:rsidRPr="005065F4" w:rsidRDefault="005065F4" w:rsidP="005065F4">
            <w:pPr>
              <w:autoSpaceDE w:val="0"/>
              <w:autoSpaceDN w:val="0"/>
              <w:adjustRightInd w:val="0"/>
              <w:spacing w:before="1" w:after="1"/>
              <w:ind w:right="-110"/>
              <w:rPr>
                <w:rFonts w:ascii="Arial" w:hAnsi="Arial" w:cs="Arial"/>
                <w:sz w:val="22"/>
                <w:szCs w:val="22"/>
              </w:rPr>
            </w:pPr>
            <w:r>
              <w:rPr>
                <w:rFonts w:ascii="Arial" w:hAnsi="Arial" w:cs="Arial"/>
                <w:sz w:val="22"/>
                <w:szCs w:val="22"/>
                <w:lang w:val="ru"/>
              </w:rPr>
              <w:t>8714729985051</w:t>
            </w:r>
          </w:p>
        </w:tc>
        <w:tc>
          <w:tcPr>
            <w:tcW w:w="1972" w:type="dxa"/>
            <w:vAlign w:val="center"/>
          </w:tcPr>
          <w:p w14:paraId="3CC88F4B" w14:textId="45E755A2" w:rsidR="005065F4" w:rsidRPr="005065F4" w:rsidRDefault="005065F4" w:rsidP="005065F4">
            <w:pPr>
              <w:ind w:right="-108"/>
              <w:rPr>
                <w:rFonts w:ascii="Arial" w:hAnsi="Arial" w:cs="Arial"/>
                <w:sz w:val="22"/>
                <w:szCs w:val="22"/>
              </w:rPr>
            </w:pPr>
            <w:r>
              <w:rPr>
                <w:rFonts w:ascii="Arial" w:hAnsi="Arial" w:cs="Arial"/>
                <w:sz w:val="22"/>
                <w:szCs w:val="22"/>
                <w:lang w:val="ru"/>
              </w:rPr>
              <w:t>100104–753200</w:t>
            </w:r>
          </w:p>
        </w:tc>
        <w:tc>
          <w:tcPr>
            <w:tcW w:w="2268" w:type="dxa"/>
            <w:vAlign w:val="center"/>
          </w:tcPr>
          <w:p w14:paraId="0006D989" w14:textId="0824ADC2" w:rsidR="005065F4" w:rsidRPr="00AA2CFF" w:rsidRDefault="005065F4" w:rsidP="00E27E3F">
            <w:pPr>
              <w:ind w:right="-105"/>
              <w:rPr>
                <w:rFonts w:ascii="Arial" w:hAnsi="Arial" w:cs="Arial"/>
                <w:sz w:val="22"/>
                <w:szCs w:val="22"/>
                <w:lang w:val="ru-RU"/>
              </w:rPr>
            </w:pPr>
            <w:r>
              <w:rPr>
                <w:rFonts w:ascii="Arial" w:hAnsi="Arial" w:cs="Arial"/>
                <w:sz w:val="22"/>
                <w:szCs w:val="22"/>
                <w:lang w:val="ru"/>
              </w:rPr>
              <w:t>С 09 октября 2020 г. по 21 марта 2026 г.</w:t>
            </w:r>
          </w:p>
        </w:tc>
      </w:tr>
    </w:tbl>
    <w:p w14:paraId="0153594C" w14:textId="77777777" w:rsidR="00212EF5" w:rsidRPr="00AA2CFF" w:rsidRDefault="00212EF5" w:rsidP="002E2F46">
      <w:pPr>
        <w:autoSpaceDE w:val="0"/>
        <w:autoSpaceDN w:val="0"/>
        <w:adjustRightInd w:val="0"/>
        <w:spacing w:before="1" w:after="1"/>
        <w:ind w:right="1"/>
        <w:jc w:val="both"/>
        <w:rPr>
          <w:rFonts w:ascii="Arial" w:hAnsi="Arial" w:cs="Arial"/>
          <w:b/>
          <w:sz w:val="24"/>
          <w:szCs w:val="24"/>
          <w:lang w:val="ru-RU"/>
        </w:rPr>
      </w:pPr>
    </w:p>
    <w:p w14:paraId="690CB5AC" w14:textId="4CE25927" w:rsidR="002E2F46" w:rsidRPr="00AA2CFF" w:rsidRDefault="002E2F46" w:rsidP="002E2F46">
      <w:pPr>
        <w:autoSpaceDE w:val="0"/>
        <w:autoSpaceDN w:val="0"/>
        <w:adjustRightInd w:val="0"/>
        <w:spacing w:before="1" w:after="1"/>
        <w:ind w:right="1"/>
        <w:jc w:val="both"/>
        <w:rPr>
          <w:rFonts w:ascii="Arial" w:hAnsi="Arial" w:cs="Arial"/>
          <w:b/>
          <w:sz w:val="24"/>
          <w:szCs w:val="24"/>
          <w:lang w:val="ru-RU"/>
        </w:rPr>
      </w:pPr>
      <w:r>
        <w:rPr>
          <w:rFonts w:ascii="Arial" w:hAnsi="Arial" w:cs="Arial"/>
          <w:b/>
          <w:bCs/>
          <w:sz w:val="24"/>
          <w:szCs w:val="24"/>
          <w:lang w:val="ru"/>
        </w:rPr>
        <w:t>Описание</w:t>
      </w:r>
    </w:p>
    <w:p w14:paraId="1274E3E2" w14:textId="77777777" w:rsidR="00CF3464" w:rsidRPr="00AA2CFF" w:rsidRDefault="00CF3464" w:rsidP="00CF3464">
      <w:pPr>
        <w:pStyle w:val="af7"/>
        <w:jc w:val="both"/>
        <w:rPr>
          <w:lang w:val="ru-RU"/>
        </w:rPr>
      </w:pPr>
    </w:p>
    <w:p w14:paraId="27A273C2" w14:textId="32DF85A0" w:rsidR="002E2F46" w:rsidRPr="00BC365C" w:rsidRDefault="002E2F46" w:rsidP="002E2F46">
      <w:pPr>
        <w:jc w:val="both"/>
        <w:rPr>
          <w:rFonts w:ascii="Arial" w:hAnsi="Arial" w:cs="Arial"/>
          <w:sz w:val="24"/>
          <w:szCs w:val="24"/>
          <w:lang w:val="ru"/>
        </w:rPr>
      </w:pPr>
      <w:r>
        <w:rPr>
          <w:rFonts w:ascii="Arial" w:hAnsi="Arial" w:cs="Arial"/>
          <w:sz w:val="24"/>
          <w:szCs w:val="24"/>
          <w:lang w:val="ru"/>
        </w:rPr>
        <w:t xml:space="preserve">Компания </w:t>
      </w:r>
      <w:proofErr w:type="spellStart"/>
      <w:r>
        <w:rPr>
          <w:rFonts w:ascii="Arial" w:hAnsi="Arial" w:cs="Arial"/>
          <w:sz w:val="24"/>
          <w:szCs w:val="24"/>
          <w:lang w:val="ru"/>
        </w:rPr>
        <w:t>Boston</w:t>
      </w:r>
      <w:proofErr w:type="spellEnd"/>
      <w:r>
        <w:rPr>
          <w:rFonts w:ascii="Arial" w:hAnsi="Arial" w:cs="Arial"/>
          <w:sz w:val="24"/>
          <w:szCs w:val="24"/>
          <w:lang w:val="ru"/>
        </w:rPr>
        <w:t xml:space="preserve"> </w:t>
      </w:r>
      <w:proofErr w:type="spellStart"/>
      <w:r>
        <w:rPr>
          <w:rFonts w:ascii="Arial" w:hAnsi="Arial" w:cs="Arial"/>
          <w:sz w:val="24"/>
          <w:szCs w:val="24"/>
          <w:lang w:val="ru"/>
        </w:rPr>
        <w:t>Scientific</w:t>
      </w:r>
      <w:proofErr w:type="spellEnd"/>
      <w:r>
        <w:rPr>
          <w:rFonts w:ascii="Arial" w:hAnsi="Arial" w:cs="Arial"/>
          <w:sz w:val="24"/>
          <w:szCs w:val="24"/>
          <w:lang w:val="ru"/>
        </w:rPr>
        <w:t xml:space="preserve"> получила сообщения о нежелательных ощущениях и (или) временном ухудшении симптомов двигательных нарушений, вызванных временной потерей стимуляции во время зарядки IPG, у пациентов с перезаряжаемыми IPG для DBS. В результате расследования в связи с данными сообщениями было установлено, что изделие может перезагружаться (конструктивная особенность) из-за обнаружения шума или помех во время зарядки IPG. При перезагрузке системы запрограммированная стимуляция пациента выключается приблизительно на 10-15 секунд, а затем включается. В этот момент некоторые пациенты могут испытывать внезапные изменения стимуляции. Сразу по завершении перезагрузки IPG возобновляет нормальную работу, в том числе проведение стимулирующей терапии.</w:t>
      </w:r>
    </w:p>
    <w:p w14:paraId="1E3F9F03" w14:textId="77777777" w:rsidR="002E2F46" w:rsidRPr="00BC365C" w:rsidRDefault="002E2F46" w:rsidP="002E2F46">
      <w:pPr>
        <w:jc w:val="both"/>
        <w:rPr>
          <w:rFonts w:ascii="Arial" w:hAnsi="Arial" w:cs="Arial"/>
          <w:bCs/>
          <w:sz w:val="24"/>
          <w:szCs w:val="24"/>
          <w:lang w:val="ru"/>
        </w:rPr>
      </w:pPr>
    </w:p>
    <w:p w14:paraId="09C3FF26" w14:textId="28A090CB" w:rsidR="002E2F46" w:rsidRPr="00BC365C" w:rsidRDefault="002E2F46" w:rsidP="002E2F46">
      <w:pPr>
        <w:jc w:val="both"/>
        <w:rPr>
          <w:rFonts w:ascii="Arial" w:hAnsi="Arial" w:cs="Arial"/>
          <w:sz w:val="24"/>
          <w:szCs w:val="24"/>
          <w:lang w:val="ru"/>
        </w:rPr>
      </w:pPr>
      <w:r>
        <w:rPr>
          <w:rFonts w:ascii="Arial" w:hAnsi="Arial" w:cs="Arial"/>
          <w:sz w:val="24"/>
          <w:szCs w:val="24"/>
          <w:lang w:val="ru"/>
        </w:rPr>
        <w:t xml:space="preserve">Важно подчеркнуть, что не каждый перезаряжаемый IPG для DBS перезагружается во время зарядки IPG, частота возникновения такого поведения изделия является случайной и отдаленной. На сегодняшний день компания </w:t>
      </w:r>
      <w:proofErr w:type="spellStart"/>
      <w:r>
        <w:rPr>
          <w:rFonts w:ascii="Arial" w:hAnsi="Arial" w:cs="Arial"/>
          <w:sz w:val="24"/>
          <w:szCs w:val="24"/>
          <w:lang w:val="ru"/>
        </w:rPr>
        <w:t>Boston</w:t>
      </w:r>
      <w:proofErr w:type="spellEnd"/>
      <w:r>
        <w:rPr>
          <w:rFonts w:ascii="Arial" w:hAnsi="Arial" w:cs="Arial"/>
          <w:sz w:val="24"/>
          <w:szCs w:val="24"/>
          <w:lang w:val="ru"/>
        </w:rPr>
        <w:t xml:space="preserve"> </w:t>
      </w:r>
      <w:proofErr w:type="spellStart"/>
      <w:r>
        <w:rPr>
          <w:rFonts w:ascii="Arial" w:hAnsi="Arial" w:cs="Arial"/>
          <w:sz w:val="24"/>
          <w:szCs w:val="24"/>
          <w:lang w:val="ru"/>
        </w:rPr>
        <w:t>Scientific</w:t>
      </w:r>
      <w:proofErr w:type="spellEnd"/>
      <w:r>
        <w:rPr>
          <w:rFonts w:ascii="Arial" w:hAnsi="Arial" w:cs="Arial"/>
          <w:sz w:val="24"/>
          <w:szCs w:val="24"/>
          <w:lang w:val="ru"/>
        </w:rPr>
        <w:t xml:space="preserve"> получила тридцать два сообщения (32) о явлениях (наблюдаемая частота возникновения 0,21 %), связанных с нежелательными ощущениями из-за перезагрузки IPG для DBS во время зарядки. Был один (1) случай проведения вмешательства/замены изделия по причине возникновения нежелательных ощущений. Обратите внимание, что имели место несколько случаев такого поведения изделия без заметных клинических последствий для пациента. Компания </w:t>
      </w:r>
      <w:proofErr w:type="spellStart"/>
      <w:r>
        <w:rPr>
          <w:rFonts w:ascii="Arial" w:hAnsi="Arial" w:cs="Arial"/>
          <w:sz w:val="24"/>
          <w:szCs w:val="24"/>
          <w:lang w:val="ru"/>
        </w:rPr>
        <w:t>Boston</w:t>
      </w:r>
      <w:proofErr w:type="spellEnd"/>
      <w:r>
        <w:rPr>
          <w:rFonts w:ascii="Arial" w:hAnsi="Arial" w:cs="Arial"/>
          <w:sz w:val="24"/>
          <w:szCs w:val="24"/>
          <w:lang w:val="ru"/>
        </w:rPr>
        <w:t xml:space="preserve"> </w:t>
      </w:r>
      <w:proofErr w:type="spellStart"/>
      <w:r>
        <w:rPr>
          <w:rFonts w:ascii="Arial" w:hAnsi="Arial" w:cs="Arial"/>
          <w:sz w:val="24"/>
          <w:szCs w:val="24"/>
          <w:lang w:val="ru"/>
        </w:rPr>
        <w:t>Scientific</w:t>
      </w:r>
      <w:proofErr w:type="spellEnd"/>
      <w:r>
        <w:rPr>
          <w:rFonts w:ascii="Arial" w:hAnsi="Arial" w:cs="Arial"/>
          <w:sz w:val="24"/>
          <w:szCs w:val="24"/>
          <w:lang w:val="ru"/>
        </w:rPr>
        <w:t xml:space="preserve"> тщательно учитывает и включает все сообщения о непреднамеренных перезагрузках IPG в оценки риска.</w:t>
      </w:r>
    </w:p>
    <w:p w14:paraId="3F200C1A" w14:textId="77777777" w:rsidR="002E2F46" w:rsidRPr="00BC365C" w:rsidRDefault="002E2F46" w:rsidP="002E2F46">
      <w:pPr>
        <w:jc w:val="both"/>
        <w:rPr>
          <w:rFonts w:ascii="Arial" w:hAnsi="Arial" w:cs="Arial"/>
          <w:sz w:val="24"/>
          <w:szCs w:val="24"/>
          <w:lang w:val="ru"/>
        </w:rPr>
      </w:pPr>
    </w:p>
    <w:p w14:paraId="4B7D1D3B" w14:textId="22B8DA6F" w:rsidR="002E2F46" w:rsidRPr="00BC365C" w:rsidRDefault="002E2F46" w:rsidP="002E2F46">
      <w:pPr>
        <w:jc w:val="both"/>
        <w:rPr>
          <w:rFonts w:ascii="Arial" w:hAnsi="Arial" w:cs="Arial"/>
          <w:sz w:val="24"/>
          <w:szCs w:val="24"/>
          <w:lang w:val="ru"/>
        </w:rPr>
      </w:pPr>
      <w:r>
        <w:rPr>
          <w:rFonts w:ascii="Arial" w:hAnsi="Arial" w:cs="Arial"/>
          <w:sz w:val="24"/>
          <w:szCs w:val="24"/>
          <w:lang w:val="ru"/>
        </w:rPr>
        <w:t xml:space="preserve">Анализ данных эффективности в клинической практике подтверждает, что IPG для DBS </w:t>
      </w:r>
      <w:proofErr w:type="spellStart"/>
      <w:r>
        <w:rPr>
          <w:rFonts w:ascii="Arial" w:hAnsi="Arial" w:cs="Arial"/>
          <w:sz w:val="24"/>
          <w:szCs w:val="24"/>
          <w:lang w:val="ru"/>
        </w:rPr>
        <w:t>Vercise</w:t>
      </w:r>
      <w:proofErr w:type="spellEnd"/>
      <w:r>
        <w:rPr>
          <w:rFonts w:ascii="Arial" w:hAnsi="Arial" w:cs="Arial"/>
          <w:sz w:val="24"/>
          <w:szCs w:val="24"/>
          <w:lang w:val="ru"/>
        </w:rPr>
        <w:t xml:space="preserve"> </w:t>
      </w:r>
      <w:proofErr w:type="spellStart"/>
      <w:r>
        <w:rPr>
          <w:rFonts w:ascii="Arial" w:hAnsi="Arial" w:cs="Arial"/>
          <w:sz w:val="24"/>
          <w:szCs w:val="24"/>
          <w:lang w:val="ru"/>
        </w:rPr>
        <w:t>Genus</w:t>
      </w:r>
      <w:proofErr w:type="spellEnd"/>
      <w:r>
        <w:rPr>
          <w:rFonts w:ascii="Arial" w:hAnsi="Arial" w:cs="Arial"/>
          <w:sz w:val="24"/>
          <w:szCs w:val="24"/>
          <w:lang w:val="ru"/>
        </w:rPr>
        <w:t xml:space="preserve"> работает в диапазоне установленных расчетных эксплуатационных характеристик изделия и по-прежнему соответствует предусмотренному назначению с точки зрения безопасности и эффективности. Несмотря на это, компания </w:t>
      </w:r>
      <w:proofErr w:type="spellStart"/>
      <w:r>
        <w:rPr>
          <w:rFonts w:ascii="Arial" w:hAnsi="Arial" w:cs="Arial"/>
          <w:sz w:val="24"/>
          <w:szCs w:val="24"/>
          <w:lang w:val="ru"/>
        </w:rPr>
        <w:t>Boston</w:t>
      </w:r>
      <w:proofErr w:type="spellEnd"/>
      <w:r>
        <w:rPr>
          <w:rFonts w:ascii="Arial" w:hAnsi="Arial" w:cs="Arial"/>
          <w:sz w:val="24"/>
          <w:szCs w:val="24"/>
          <w:lang w:val="ru"/>
        </w:rPr>
        <w:t xml:space="preserve"> </w:t>
      </w:r>
      <w:proofErr w:type="spellStart"/>
      <w:r>
        <w:rPr>
          <w:rFonts w:ascii="Arial" w:hAnsi="Arial" w:cs="Arial"/>
          <w:sz w:val="24"/>
          <w:szCs w:val="24"/>
          <w:lang w:val="ru"/>
        </w:rPr>
        <w:t>Scientific</w:t>
      </w:r>
      <w:proofErr w:type="spellEnd"/>
      <w:r>
        <w:rPr>
          <w:rFonts w:ascii="Arial" w:hAnsi="Arial" w:cs="Arial"/>
          <w:sz w:val="24"/>
          <w:szCs w:val="24"/>
          <w:lang w:val="ru"/>
        </w:rPr>
        <w:t xml:space="preserve"> выявила способ улучшения (включающий обновление микропрограммного обеспечения IPG для имплантированных устройств), который будет предотвращать перезагрузку изделия во время зарядки IPG. Обновление микропрограммного обеспечения IPG устраняет вероятность одновременной регулярной проверки системы во время зарядки IPG, и таким образом предотвращает потенциальную перезагрузку системы. Выездные специалисты компании </w:t>
      </w:r>
      <w:proofErr w:type="spellStart"/>
      <w:r>
        <w:rPr>
          <w:rFonts w:ascii="Arial" w:hAnsi="Arial" w:cs="Arial"/>
          <w:sz w:val="24"/>
          <w:szCs w:val="24"/>
          <w:lang w:val="ru"/>
        </w:rPr>
        <w:t>Boston</w:t>
      </w:r>
      <w:proofErr w:type="spellEnd"/>
      <w:r>
        <w:rPr>
          <w:rFonts w:ascii="Arial" w:hAnsi="Arial" w:cs="Arial"/>
          <w:sz w:val="24"/>
          <w:szCs w:val="24"/>
          <w:lang w:val="ru"/>
        </w:rPr>
        <w:t xml:space="preserve"> </w:t>
      </w:r>
      <w:proofErr w:type="spellStart"/>
      <w:r>
        <w:rPr>
          <w:rFonts w:ascii="Arial" w:hAnsi="Arial" w:cs="Arial"/>
          <w:sz w:val="24"/>
          <w:szCs w:val="24"/>
          <w:lang w:val="ru"/>
        </w:rPr>
        <w:t>Scientific</w:t>
      </w:r>
      <w:proofErr w:type="spellEnd"/>
      <w:r>
        <w:rPr>
          <w:rFonts w:ascii="Arial" w:hAnsi="Arial" w:cs="Arial"/>
          <w:sz w:val="24"/>
          <w:szCs w:val="24"/>
          <w:lang w:val="ru"/>
        </w:rPr>
        <w:t xml:space="preserve"> могут установить это обновление микропрограммного обеспечения на имплантированные IPG пациентам, испытывающим нежелательные ощущения во время зарядки IPG в связи с перезагрузкой изделия.</w:t>
      </w:r>
    </w:p>
    <w:p w14:paraId="0268A243" w14:textId="77777777" w:rsidR="00212EF5" w:rsidRPr="00BC365C" w:rsidRDefault="00212EF5" w:rsidP="002E2F46">
      <w:pPr>
        <w:tabs>
          <w:tab w:val="left" w:pos="1879"/>
        </w:tabs>
        <w:jc w:val="both"/>
        <w:rPr>
          <w:rFonts w:ascii="Arial" w:hAnsi="Arial" w:cs="Arial"/>
          <w:sz w:val="24"/>
          <w:szCs w:val="24"/>
          <w:lang w:val="ru"/>
        </w:rPr>
      </w:pPr>
    </w:p>
    <w:p w14:paraId="1AAC7E22" w14:textId="6876DE2F" w:rsidR="00212EF5" w:rsidRPr="00BC365C" w:rsidRDefault="00BC365C" w:rsidP="002E2F46">
      <w:pPr>
        <w:tabs>
          <w:tab w:val="left" w:pos="1879"/>
        </w:tabs>
        <w:jc w:val="both"/>
        <w:rPr>
          <w:rFonts w:ascii="Arial" w:hAnsi="Arial" w:cs="Arial"/>
          <w:sz w:val="24"/>
          <w:szCs w:val="24"/>
          <w:lang w:val="ru"/>
        </w:rPr>
      </w:pPr>
      <w:r>
        <w:rPr>
          <w:rFonts w:cs="Arial"/>
          <w:noProof/>
          <w:sz w:val="18"/>
          <w:lang w:val="ru-RU" w:eastAsia="ru-RU"/>
        </w:rPr>
        <mc:AlternateContent>
          <mc:Choice Requires="wps">
            <w:drawing>
              <wp:anchor distT="0" distB="0" distL="114300" distR="114300" simplePos="0" relativeHeight="251751424" behindDoc="0" locked="1" layoutInCell="1" allowOverlap="1" wp14:anchorId="3336AE6E" wp14:editId="4C92FCDC">
                <wp:simplePos x="0" y="0"/>
                <wp:positionH relativeFrom="margin">
                  <wp:posOffset>6170930</wp:posOffset>
                </wp:positionH>
                <wp:positionV relativeFrom="bottomMargin">
                  <wp:posOffset>86995</wp:posOffset>
                </wp:positionV>
                <wp:extent cx="393700" cy="228600"/>
                <wp:effectExtent l="0" t="0" r="6350" b="0"/>
                <wp:wrapNone/>
                <wp:docPr id="2080294888" name="Text Box 2080294888"/>
                <wp:cNvGraphicFramePr/>
                <a:graphic xmlns:a="http://schemas.openxmlformats.org/drawingml/2006/main">
                  <a:graphicData uri="http://schemas.microsoft.com/office/word/2010/wordprocessingShape">
                    <wps:wsp>
                      <wps:cNvSpPr txBox="1"/>
                      <wps:spPr>
                        <a:xfrm>
                          <a:off x="0" y="0"/>
                          <a:ext cx="393700" cy="228600"/>
                        </a:xfrm>
                        <a:prstGeom prst="rect">
                          <a:avLst/>
                        </a:prstGeom>
                        <a:solidFill>
                          <a:schemeClr val="lt1"/>
                        </a:solidFill>
                        <a:ln w="6350">
                          <a:noFill/>
                        </a:ln>
                      </wps:spPr>
                      <wps:txbx>
                        <w:txbxContent>
                          <w:p w14:paraId="0A11D075" w14:textId="6D859633" w:rsidR="00BC365C" w:rsidRPr="00BC365C" w:rsidRDefault="00BC365C" w:rsidP="00BC365C">
                            <w:pPr>
                              <w:jc w:val="center"/>
                              <w:rPr>
                                <w:rFonts w:ascii="Arial" w:hAnsi="Arial" w:cs="Arial"/>
                                <w:sz w:val="16"/>
                                <w:lang w:val="en-US"/>
                              </w:rPr>
                            </w:pPr>
                            <w:r>
                              <w:rPr>
                                <w:rFonts w:ascii="Arial" w:hAnsi="Arial" w:cs="Arial"/>
                                <w:sz w:val="16"/>
                                <w:lang w:val="ru"/>
                              </w:rPr>
                              <w:t xml:space="preserve">2 / </w:t>
                            </w:r>
                            <w:r w:rsidR="00AA2CFF">
                              <w:rPr>
                                <w:rFonts w:ascii="Arial" w:hAnsi="Arial" w:cs="Arial"/>
                                <w:sz w:val="16"/>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6AE6E" id="Text Box 2080294888" o:spid="_x0000_s1028" type="#_x0000_t202" style="position:absolute;left:0;text-align:left;margin-left:485.9pt;margin-top:6.85pt;width:31pt;height:18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" fillcolor="white [3201]" stroked="f" strokeweight=".5pt">
                <v:textbox>
                  <w:txbxContent>
                    <w:p w14:paraId="0A11D075" w14:textId="6D859633" w:rsidR="00BC365C" w:rsidRPr="00BC365C" w:rsidRDefault="00BC365C" w:rsidP="00BC365C">
                      <w:pPr>
                        <w:jc w:val="center"/>
                        <w:rPr>
                          <w:rFonts w:ascii="Arial" w:hAnsi="Arial" w:cs="Arial"/>
                          <w:sz w:val="16"/>
                          <w:lang w:val="en-US"/>
                        </w:rPr>
                      </w:pPr>
                      <w:r>
                        <w:rPr>
                          <w:rFonts w:ascii="Arial" w:hAnsi="Arial" w:cs="Arial"/>
                          <w:sz w:val="16"/>
                          <w:lang w:val="ru"/>
                        </w:rPr>
                        <w:t xml:space="preserve">2 / </w:t>
                      </w:r>
                      <w:r w:rsidR="00AA2CFF">
                        <w:rPr>
                          <w:rFonts w:ascii="Arial" w:hAnsi="Arial" w:cs="Arial"/>
                          <w:sz w:val="16"/>
                          <w:lang w:val="en-US"/>
                        </w:rPr>
                        <w:t>3</w:t>
                      </w:r>
                    </w:p>
                  </w:txbxContent>
                </v:textbox>
                <w10:wrap anchorx="margin" anchory="margin"/>
                <w10:anchorlock/>
              </v:shape>
            </w:pict>
          </mc:Fallback>
        </mc:AlternateContent>
      </w:r>
    </w:p>
    <w:p w14:paraId="4BDAF14C" w14:textId="7C73EBE6" w:rsidR="002E2F46" w:rsidRPr="00BC365C" w:rsidRDefault="002E2F46" w:rsidP="002E2F46">
      <w:pPr>
        <w:autoSpaceDE w:val="0"/>
        <w:autoSpaceDN w:val="0"/>
        <w:adjustRightInd w:val="0"/>
        <w:spacing w:before="1" w:after="1"/>
        <w:ind w:right="1"/>
        <w:jc w:val="both"/>
        <w:rPr>
          <w:rFonts w:ascii="Arial" w:hAnsi="Arial" w:cs="Arial"/>
          <w:b/>
          <w:bCs/>
          <w:sz w:val="24"/>
          <w:szCs w:val="24"/>
          <w:lang w:val="ru"/>
        </w:rPr>
      </w:pPr>
      <w:r>
        <w:rPr>
          <w:rFonts w:ascii="Arial" w:hAnsi="Arial" w:cs="Arial"/>
          <w:b/>
          <w:bCs/>
          <w:sz w:val="24"/>
          <w:szCs w:val="24"/>
          <w:lang w:val="ru"/>
        </w:rPr>
        <w:t>Клинические последствия</w:t>
      </w:r>
    </w:p>
    <w:p w14:paraId="45380DC4" w14:textId="77777777" w:rsidR="00CF3464" w:rsidRPr="00BC365C" w:rsidRDefault="00CF3464" w:rsidP="00CF3464">
      <w:pPr>
        <w:pStyle w:val="af7"/>
        <w:jc w:val="both"/>
        <w:rPr>
          <w:rFonts w:cs="Arial"/>
          <w:bCs/>
          <w:lang w:val="ru"/>
        </w:rPr>
      </w:pPr>
    </w:p>
    <w:p w14:paraId="0C74122F" w14:textId="5BEA54FD" w:rsidR="00AA2CFF" w:rsidRDefault="002E2F46" w:rsidP="00AA2CFF">
      <w:pPr>
        <w:autoSpaceDE w:val="0"/>
        <w:autoSpaceDN w:val="0"/>
        <w:adjustRightInd w:val="0"/>
        <w:jc w:val="both"/>
        <w:rPr>
          <w:rFonts w:ascii="Arial" w:hAnsi="Arial" w:cs="Arial"/>
          <w:sz w:val="24"/>
          <w:szCs w:val="24"/>
          <w:lang w:val="ru"/>
        </w:rPr>
      </w:pPr>
      <w:r>
        <w:rPr>
          <w:rFonts w:ascii="Arial" w:hAnsi="Arial" w:cs="Arial"/>
          <w:sz w:val="24"/>
          <w:szCs w:val="24"/>
          <w:lang w:val="ru"/>
        </w:rPr>
        <w:t>Как отмечалось ранее, пациенты, которым проводится DBS с использованием изделий, перезагружающихся во время зарядки IPG, могут испытывать нежелательные ощущения (например, парестезия), временные ухудшения симптомов двигательных нарушений (например, тремор) или отсутствие заметных клинических эффектов в связи с кратковременной потерей стимуляции. Несмотря на то, что на сегодняшний день не сообщалось о долгосрочных последствиях для пациентов, вероятность клинических последствий существует. Ожидаемые эффекты могут включать в себя возникновение временных симптомов у пациента; нежелательные ощущения при выключении стимулирующей терапии приблизительно на 10-15 секунд и ее последующем включении; и (или) дополнительное хирургическое вмешательство с целью удаления изделия (например, если пациент запросит замену или повторную операцию в связи с этими эффектами).</w:t>
      </w:r>
      <w:r w:rsidR="00AA2CFF">
        <w:rPr>
          <w:rFonts w:ascii="Arial" w:hAnsi="Arial" w:cs="Arial"/>
          <w:sz w:val="24"/>
          <w:szCs w:val="24"/>
          <w:lang w:val="ru"/>
        </w:rPr>
        <w:br w:type="page"/>
      </w:r>
    </w:p>
    <w:p w14:paraId="0C2ED02D" w14:textId="38E01851" w:rsidR="00212EF5" w:rsidRPr="00BC365C" w:rsidRDefault="00212EF5" w:rsidP="002E2F46">
      <w:pPr>
        <w:autoSpaceDE w:val="0"/>
        <w:autoSpaceDN w:val="0"/>
        <w:adjustRightInd w:val="0"/>
        <w:rPr>
          <w:rFonts w:ascii="Arial" w:hAnsi="Arial" w:cs="Arial"/>
          <w:sz w:val="24"/>
          <w:szCs w:val="24"/>
          <w:lang w:val="ru"/>
        </w:rPr>
      </w:pPr>
      <w:r>
        <w:rPr>
          <w:rFonts w:cs="Arial"/>
          <w:noProof/>
          <w:sz w:val="18"/>
          <w:lang w:val="ru-RU" w:eastAsia="ru-RU"/>
        </w:rPr>
        <w:lastRenderedPageBreak/>
        <mc:AlternateContent>
          <mc:Choice Requires="wps">
            <w:drawing>
              <wp:anchor distT="0" distB="0" distL="114300" distR="114300" simplePos="0" relativeHeight="251749376" behindDoc="0" locked="1" layoutInCell="1" allowOverlap="1" wp14:anchorId="55F8E50C" wp14:editId="4E0257FC">
                <wp:simplePos x="0" y="0"/>
                <wp:positionH relativeFrom="margin">
                  <wp:posOffset>6098540</wp:posOffset>
                </wp:positionH>
                <wp:positionV relativeFrom="bottomMargin">
                  <wp:posOffset>80645</wp:posOffset>
                </wp:positionV>
                <wp:extent cx="39370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93700" cy="228600"/>
                        </a:xfrm>
                        <a:prstGeom prst="rect">
                          <a:avLst/>
                        </a:prstGeom>
                        <a:solidFill>
                          <a:schemeClr val="lt1"/>
                        </a:solidFill>
                        <a:ln w="6350">
                          <a:noFill/>
                        </a:ln>
                      </wps:spPr>
                      <wps:txbx>
                        <w:txbxContent>
                          <w:p w14:paraId="0AFC275F" w14:textId="64F11C21" w:rsidR="00212EF5" w:rsidRPr="00BC365C" w:rsidRDefault="00BC365C" w:rsidP="00212EF5">
                            <w:pPr>
                              <w:jc w:val="center"/>
                              <w:rPr>
                                <w:rFonts w:ascii="Arial" w:hAnsi="Arial" w:cs="Arial"/>
                                <w:sz w:val="16"/>
                                <w:lang w:val="en-US"/>
                              </w:rPr>
                            </w:pPr>
                            <w:proofErr w:type="gramStart"/>
                            <w:r>
                              <w:rPr>
                                <w:rFonts w:ascii="Arial" w:hAnsi="Arial" w:cs="Arial"/>
                                <w:sz w:val="16"/>
                                <w:lang w:val="en-US"/>
                              </w:rPr>
                              <w:t>3</w:t>
                            </w:r>
                            <w:proofErr w:type="gramEnd"/>
                            <w:r w:rsidR="00212EF5">
                              <w:rPr>
                                <w:rFonts w:ascii="Arial" w:hAnsi="Arial" w:cs="Arial"/>
                                <w:sz w:val="16"/>
                                <w:lang w:val="ru"/>
                              </w:rPr>
                              <w:t xml:space="preserve"> / </w:t>
                            </w:r>
                            <w:r w:rsidR="00AA2CFF">
                              <w:rPr>
                                <w:rFonts w:ascii="Arial" w:hAnsi="Arial" w:cs="Arial"/>
                                <w:sz w:val="16"/>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8E50C" id="_x0000_s1029" type="#_x0000_t202" style="position:absolute;margin-left:480.2pt;margin-top:6.35pt;width:31pt;height:18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" fillcolor="white [3201]" stroked="f" strokeweight=".5pt">
                <v:textbox>
                  <w:txbxContent>
                    <w:p w14:paraId="0AFC275F" w14:textId="64F11C21" w:rsidR="00212EF5" w:rsidRPr="00BC365C" w:rsidRDefault="00BC365C" w:rsidP="00212EF5">
                      <w:pPr>
                        <w:jc w:val="center"/>
                        <w:rPr>
                          <w:rFonts w:ascii="Arial" w:hAnsi="Arial" w:cs="Arial"/>
                          <w:sz w:val="16"/>
                          <w:lang w:val="en-US"/>
                        </w:rPr>
                      </w:pPr>
                      <w:r>
                        <w:rPr>
                          <w:rFonts w:ascii="Arial" w:hAnsi="Arial" w:cs="Arial"/>
                          <w:sz w:val="16"/>
                          <w:lang w:val="en-US"/>
                        </w:rPr>
                        <w:t>3</w:t>
                      </w:r>
                      <w:r w:rsidR="00212EF5">
                        <w:rPr>
                          <w:rFonts w:ascii="Arial" w:hAnsi="Arial" w:cs="Arial"/>
                          <w:sz w:val="16"/>
                          <w:lang w:val="ru"/>
                        </w:rPr>
                        <w:t xml:space="preserve"> / </w:t>
                      </w:r>
                      <w:r w:rsidR="00AA2CFF">
                        <w:rPr>
                          <w:rFonts w:ascii="Arial" w:hAnsi="Arial" w:cs="Arial"/>
                          <w:sz w:val="16"/>
                          <w:lang w:val="en-US"/>
                        </w:rPr>
                        <w:t>3</w:t>
                      </w:r>
                    </w:p>
                  </w:txbxContent>
                </v:textbox>
                <w10:wrap anchorx="margin" anchory="margin"/>
                <w10:anchorlock/>
              </v:shape>
            </w:pict>
          </mc:Fallback>
        </mc:AlternateContent>
      </w:r>
    </w:p>
    <w:p w14:paraId="25790023" w14:textId="77777777" w:rsidR="00212EF5" w:rsidRPr="00BC365C" w:rsidRDefault="00212EF5" w:rsidP="002E2F46">
      <w:pPr>
        <w:autoSpaceDE w:val="0"/>
        <w:autoSpaceDN w:val="0"/>
        <w:adjustRightInd w:val="0"/>
        <w:rPr>
          <w:rFonts w:ascii="Arial" w:hAnsi="Arial" w:cs="Arial"/>
          <w:sz w:val="24"/>
          <w:szCs w:val="24"/>
          <w:lang w:val="ru"/>
        </w:rPr>
      </w:pPr>
    </w:p>
    <w:p w14:paraId="49D84A1F" w14:textId="250DDF66" w:rsidR="002E2F46" w:rsidRPr="00BC365C" w:rsidRDefault="002E2F46" w:rsidP="002E2F46">
      <w:pPr>
        <w:autoSpaceDE w:val="0"/>
        <w:autoSpaceDN w:val="0"/>
        <w:adjustRightInd w:val="0"/>
        <w:ind w:right="1"/>
        <w:jc w:val="both"/>
        <w:rPr>
          <w:rFonts w:ascii="Arial" w:hAnsi="Arial" w:cs="Arial"/>
          <w:b/>
          <w:sz w:val="24"/>
          <w:szCs w:val="24"/>
          <w:lang w:val="ru"/>
        </w:rPr>
      </w:pPr>
      <w:r>
        <w:rPr>
          <w:rFonts w:ascii="Arial" w:hAnsi="Arial" w:cs="Arial"/>
          <w:b/>
          <w:bCs/>
          <w:sz w:val="24"/>
          <w:szCs w:val="24"/>
          <w:lang w:val="ru"/>
        </w:rPr>
        <w:t>Рекомендации</w:t>
      </w:r>
    </w:p>
    <w:p w14:paraId="245E0023" w14:textId="77777777" w:rsidR="00CF3464" w:rsidRPr="00BC365C" w:rsidRDefault="00CF3464" w:rsidP="00CF3464">
      <w:pPr>
        <w:pStyle w:val="af7"/>
        <w:jc w:val="both"/>
        <w:rPr>
          <w:rFonts w:cs="Arial"/>
          <w:bCs/>
          <w:lang w:val="ru"/>
        </w:rPr>
      </w:pPr>
    </w:p>
    <w:p w14:paraId="09A06407" w14:textId="58DEE137" w:rsidR="002E2F46" w:rsidRPr="00BC365C" w:rsidRDefault="002E2F46" w:rsidP="00AC2D60">
      <w:pPr>
        <w:spacing w:after="120"/>
        <w:jc w:val="both"/>
        <w:rPr>
          <w:rFonts w:ascii="Arial" w:hAnsi="Arial" w:cs="Arial"/>
          <w:sz w:val="24"/>
          <w:szCs w:val="24"/>
          <w:lang w:val="ru"/>
        </w:rPr>
      </w:pPr>
      <w:r>
        <w:rPr>
          <w:rFonts w:ascii="Arial" w:hAnsi="Arial" w:cs="Arial"/>
          <w:sz w:val="24"/>
          <w:szCs w:val="24"/>
          <w:lang w:val="ru"/>
        </w:rPr>
        <w:t xml:space="preserve">Несмотря на то, что наблюдаемая эффективность в клинической практике перезаряжаемых IPG для DBS </w:t>
      </w:r>
      <w:proofErr w:type="spellStart"/>
      <w:r>
        <w:rPr>
          <w:rFonts w:ascii="Arial" w:hAnsi="Arial" w:cs="Arial"/>
          <w:sz w:val="24"/>
          <w:szCs w:val="24"/>
          <w:lang w:val="ru"/>
        </w:rPr>
        <w:t>Vercise</w:t>
      </w:r>
      <w:proofErr w:type="spellEnd"/>
      <w:r>
        <w:rPr>
          <w:rFonts w:ascii="Arial" w:hAnsi="Arial" w:cs="Arial"/>
          <w:sz w:val="24"/>
          <w:szCs w:val="24"/>
          <w:lang w:val="ru"/>
        </w:rPr>
        <w:t xml:space="preserve"> </w:t>
      </w:r>
      <w:proofErr w:type="spellStart"/>
      <w:r>
        <w:rPr>
          <w:rFonts w:ascii="Arial" w:hAnsi="Arial" w:cs="Arial"/>
          <w:sz w:val="24"/>
          <w:szCs w:val="24"/>
          <w:lang w:val="ru"/>
        </w:rPr>
        <w:t>Genus</w:t>
      </w:r>
      <w:proofErr w:type="spellEnd"/>
      <w:r>
        <w:rPr>
          <w:rFonts w:ascii="Arial" w:hAnsi="Arial" w:cs="Arial"/>
          <w:sz w:val="24"/>
          <w:szCs w:val="24"/>
          <w:lang w:val="ru"/>
        </w:rPr>
        <w:t xml:space="preserve"> находится в установленных предельных значениях, для пациентов, испытывающих нежелательные эффекты, вызванные этой перезагрузкой, имеется обновление микропрограммного обеспечения IPG.</w:t>
      </w:r>
    </w:p>
    <w:p w14:paraId="0D911E07" w14:textId="16D3A0B4" w:rsidR="002E2F46" w:rsidRPr="00A26F14" w:rsidRDefault="002E2F46" w:rsidP="00A26F14">
      <w:pPr>
        <w:pStyle w:val="af7"/>
        <w:numPr>
          <w:ilvl w:val="0"/>
          <w:numId w:val="13"/>
        </w:numPr>
        <w:spacing w:after="120"/>
        <w:ind w:left="629" w:hanging="272"/>
        <w:jc w:val="both"/>
        <w:rPr>
          <w:rFonts w:cs="Arial"/>
        </w:rPr>
      </w:pPr>
      <w:r>
        <w:rPr>
          <w:rFonts w:cs="Arial"/>
          <w:lang w:val="ru"/>
        </w:rPr>
        <w:t xml:space="preserve">Проверяйте все сообщения пациентов о нежелательных ощущениях, указывающих на потенциальную перезагрузку изделия во время зарядки IPG, и сообщайте об этих наблюдениях соответствующим образом в компанию </w:t>
      </w:r>
      <w:proofErr w:type="spellStart"/>
      <w:r>
        <w:rPr>
          <w:rFonts w:cs="Arial"/>
          <w:lang w:val="ru"/>
        </w:rPr>
        <w:t>Boston</w:t>
      </w:r>
      <w:proofErr w:type="spellEnd"/>
      <w:r>
        <w:rPr>
          <w:rFonts w:cs="Arial"/>
          <w:lang w:val="ru"/>
        </w:rPr>
        <w:t xml:space="preserve"> </w:t>
      </w:r>
      <w:proofErr w:type="spellStart"/>
      <w:r>
        <w:rPr>
          <w:rFonts w:cs="Arial"/>
          <w:lang w:val="ru"/>
        </w:rPr>
        <w:t>Scientific</w:t>
      </w:r>
      <w:proofErr w:type="spellEnd"/>
      <w:r>
        <w:rPr>
          <w:rFonts w:cs="Arial"/>
          <w:lang w:val="ru"/>
        </w:rPr>
        <w:t>.</w:t>
      </w:r>
    </w:p>
    <w:p w14:paraId="4427E711" w14:textId="41DB5834" w:rsidR="002E2F46" w:rsidRPr="00BC365C" w:rsidRDefault="002E2F46" w:rsidP="00620E23">
      <w:pPr>
        <w:pStyle w:val="af7"/>
        <w:numPr>
          <w:ilvl w:val="0"/>
          <w:numId w:val="13"/>
        </w:numPr>
        <w:ind w:left="634" w:hanging="274"/>
        <w:jc w:val="both"/>
        <w:rPr>
          <w:rFonts w:cs="Arial"/>
          <w:lang w:val="ru"/>
        </w:rPr>
      </w:pPr>
      <w:r>
        <w:rPr>
          <w:rFonts w:cs="Arial"/>
          <w:lang w:val="ru"/>
        </w:rPr>
        <w:t xml:space="preserve">После того как компания </w:t>
      </w:r>
      <w:proofErr w:type="spellStart"/>
      <w:r>
        <w:rPr>
          <w:rFonts w:cs="Arial"/>
          <w:lang w:val="ru"/>
        </w:rPr>
        <w:t>Boston</w:t>
      </w:r>
      <w:proofErr w:type="spellEnd"/>
      <w:r>
        <w:rPr>
          <w:rFonts w:cs="Arial"/>
          <w:lang w:val="ru"/>
        </w:rPr>
        <w:t xml:space="preserve"> </w:t>
      </w:r>
      <w:proofErr w:type="spellStart"/>
      <w:r>
        <w:rPr>
          <w:rFonts w:cs="Arial"/>
          <w:lang w:val="ru"/>
        </w:rPr>
        <w:t>Scientific</w:t>
      </w:r>
      <w:proofErr w:type="spellEnd"/>
      <w:r>
        <w:rPr>
          <w:rFonts w:cs="Arial"/>
          <w:lang w:val="ru"/>
        </w:rPr>
        <w:t xml:space="preserve"> подтвердит, что перезагрузка указанного изделия произошла во время зарядки IPG, можно будет назначить дату обновления микропрограммного обеспечения IPG для изделия пациента на месте эксплуатации. Это устранит вероятность одновременной регулярной проверки системы изделия во время зарядки IPG, и таким образом предотвратит потенциальную перезагрузку системы. Приложите медицинскую карту пациента, если обновление микропрограммного обеспечения IPG было выполнено.</w:t>
      </w:r>
    </w:p>
    <w:p w14:paraId="5288AC5D" w14:textId="77777777" w:rsidR="00F03E1C" w:rsidRPr="00BC365C" w:rsidRDefault="00F03E1C" w:rsidP="00F03E1C">
      <w:pPr>
        <w:pStyle w:val="af7"/>
        <w:jc w:val="both"/>
        <w:rPr>
          <w:rFonts w:cs="Arial"/>
          <w:lang w:val="ru"/>
        </w:rPr>
      </w:pPr>
    </w:p>
    <w:p w14:paraId="518B2EF6" w14:textId="77777777" w:rsidR="00A26F14" w:rsidRPr="00BC365C" w:rsidRDefault="00A26F14" w:rsidP="00F03E1C">
      <w:pPr>
        <w:pStyle w:val="af7"/>
        <w:jc w:val="both"/>
        <w:rPr>
          <w:rFonts w:cs="Arial"/>
          <w:lang w:val="ru"/>
        </w:rPr>
      </w:pPr>
    </w:p>
    <w:p w14:paraId="25468E2E" w14:textId="19E4EBC8" w:rsidR="006B326E" w:rsidRPr="00A26F14" w:rsidRDefault="00CF3464" w:rsidP="00F03E1C">
      <w:pPr>
        <w:pStyle w:val="af7"/>
        <w:jc w:val="both"/>
        <w:rPr>
          <w:rFonts w:cs="Arial"/>
          <w:b/>
          <w:bCs/>
        </w:rPr>
      </w:pPr>
      <w:r>
        <w:rPr>
          <w:rFonts w:cs="Arial"/>
          <w:b/>
          <w:bCs/>
          <w:lang w:val="ru"/>
        </w:rPr>
        <w:t>Инструкции</w:t>
      </w:r>
    </w:p>
    <w:p w14:paraId="563101B3" w14:textId="2AF73C9D" w:rsidR="00620E23" w:rsidRPr="00AA2CFF" w:rsidRDefault="00620E23" w:rsidP="00AC2D60">
      <w:pPr>
        <w:pStyle w:val="a9"/>
        <w:numPr>
          <w:ilvl w:val="0"/>
          <w:numId w:val="33"/>
        </w:numPr>
        <w:spacing w:after="120"/>
        <w:ind w:left="714" w:hanging="357"/>
        <w:jc w:val="both"/>
        <w:rPr>
          <w:rFonts w:ascii="Arial" w:eastAsia="SimSun" w:hAnsi="Arial" w:cs="Arial"/>
          <w:bCs/>
          <w:sz w:val="24"/>
          <w:szCs w:val="24"/>
          <w:lang w:val="ru-RU"/>
        </w:rPr>
      </w:pPr>
      <w:r>
        <w:rPr>
          <w:rFonts w:ascii="Arial" w:eastAsia="SimSun" w:hAnsi="Arial" w:cs="Arial"/>
          <w:sz w:val="24"/>
          <w:szCs w:val="24"/>
          <w:lang w:val="ru"/>
        </w:rPr>
        <w:t>Незамедлительно разместите эту информацию на видном месте рядом с соответствующим (-ми) изделием (-</w:t>
      </w:r>
      <w:proofErr w:type="spellStart"/>
      <w:r>
        <w:rPr>
          <w:rFonts w:ascii="Arial" w:eastAsia="SimSun" w:hAnsi="Arial" w:cs="Arial"/>
          <w:sz w:val="24"/>
          <w:szCs w:val="24"/>
          <w:lang w:val="ru"/>
        </w:rPr>
        <w:t>ями</w:t>
      </w:r>
      <w:proofErr w:type="spellEnd"/>
      <w:r>
        <w:rPr>
          <w:rFonts w:ascii="Arial" w:eastAsia="SimSun" w:hAnsi="Arial" w:cs="Arial"/>
          <w:sz w:val="24"/>
          <w:szCs w:val="24"/>
          <w:lang w:val="ru"/>
        </w:rPr>
        <w:t>), чтобы обеспечить доступ к ней для всех пользователей.</w:t>
      </w:r>
    </w:p>
    <w:p w14:paraId="42191A7E" w14:textId="2D7EB3B6" w:rsidR="00AC2D60" w:rsidRPr="00AC2D60" w:rsidRDefault="00AC2D60" w:rsidP="00AC2D60">
      <w:pPr>
        <w:pStyle w:val="a9"/>
        <w:numPr>
          <w:ilvl w:val="0"/>
          <w:numId w:val="33"/>
        </w:numPr>
        <w:tabs>
          <w:tab w:val="left" w:pos="-720"/>
        </w:tabs>
        <w:spacing w:after="120"/>
        <w:ind w:left="714" w:hanging="357"/>
        <w:jc w:val="both"/>
        <w:rPr>
          <w:rFonts w:ascii="Arial" w:hAnsi="Arial" w:cs="Arial"/>
          <w:sz w:val="24"/>
          <w:szCs w:val="24"/>
        </w:rPr>
      </w:pPr>
      <w:r>
        <w:rPr>
          <w:rFonts w:ascii="Arial" w:hAnsi="Arial" w:cs="Arial"/>
          <w:sz w:val="24"/>
          <w:szCs w:val="24"/>
          <w:lang w:val="ru"/>
        </w:rPr>
        <w:t xml:space="preserve">Ни одно изделие не было отозвано, и вы не должны возвращать его в компанию </w:t>
      </w:r>
      <w:proofErr w:type="spellStart"/>
      <w:r>
        <w:rPr>
          <w:rFonts w:ascii="Arial" w:hAnsi="Arial" w:cs="Arial"/>
          <w:sz w:val="24"/>
          <w:szCs w:val="24"/>
          <w:lang w:val="ru"/>
        </w:rPr>
        <w:t>Boston</w:t>
      </w:r>
      <w:proofErr w:type="spellEnd"/>
      <w:r>
        <w:rPr>
          <w:rFonts w:ascii="Arial" w:hAnsi="Arial" w:cs="Arial"/>
          <w:sz w:val="24"/>
          <w:szCs w:val="24"/>
          <w:lang w:val="ru"/>
        </w:rPr>
        <w:t xml:space="preserve"> </w:t>
      </w:r>
      <w:proofErr w:type="spellStart"/>
      <w:r>
        <w:rPr>
          <w:rFonts w:ascii="Arial" w:hAnsi="Arial" w:cs="Arial"/>
          <w:sz w:val="24"/>
          <w:szCs w:val="24"/>
          <w:lang w:val="ru"/>
        </w:rPr>
        <w:t>Scientific</w:t>
      </w:r>
      <w:proofErr w:type="spellEnd"/>
      <w:r>
        <w:rPr>
          <w:rFonts w:ascii="Arial" w:hAnsi="Arial" w:cs="Arial"/>
          <w:sz w:val="24"/>
          <w:szCs w:val="24"/>
          <w:lang w:val="ru"/>
        </w:rPr>
        <w:t>.</w:t>
      </w:r>
    </w:p>
    <w:p w14:paraId="66715D62" w14:textId="268DA3E2" w:rsidR="00A26F14" w:rsidRPr="00AA2CFF" w:rsidRDefault="00D92C6D" w:rsidP="00DB4D51">
      <w:pPr>
        <w:pStyle w:val="af7"/>
        <w:numPr>
          <w:ilvl w:val="0"/>
          <w:numId w:val="33"/>
        </w:numPr>
        <w:jc w:val="both"/>
        <w:rPr>
          <w:rFonts w:cs="Arial"/>
          <w:bCs/>
          <w:lang w:val="ru-RU"/>
        </w:rPr>
      </w:pPr>
      <w:r>
        <w:rPr>
          <w:rFonts w:cs="Arial"/>
          <w:b/>
          <w:bCs/>
          <w:lang w:val="ru"/>
        </w:rPr>
        <w:t>Заполните прилагаемую Форму подтверждения</w:t>
      </w:r>
      <w:r>
        <w:rPr>
          <w:rFonts w:cs="Arial"/>
          <w:lang w:val="ru"/>
        </w:rPr>
        <w:t xml:space="preserve"> и </w:t>
      </w:r>
      <w:r>
        <w:rPr>
          <w:rFonts w:cs="Arial"/>
          <w:b/>
          <w:bCs/>
          <w:lang w:val="ru"/>
        </w:rPr>
        <w:t>отправьте ее</w:t>
      </w:r>
      <w:r>
        <w:rPr>
          <w:rFonts w:cs="Arial"/>
          <w:b/>
          <w:bCs/>
          <w:noProof/>
          <w:lang w:val="ru"/>
        </w:rPr>
        <w:t xml:space="preserve"> в Boston Scientific по факсу </w:t>
      </w:r>
      <w:r>
        <w:rPr>
          <w:rFonts w:cs="Arial"/>
          <w:b/>
          <w:bCs/>
          <w:lang w:val="ru"/>
        </w:rPr>
        <w:fldChar w:fldCharType="begin"/>
      </w:r>
      <w:r>
        <w:rPr>
          <w:rFonts w:cs="Arial"/>
          <w:b/>
          <w:bCs/>
          <w:lang w:val="ru"/>
        </w:rPr>
        <w:instrText xml:space="preserve"> MERGEFIELD Customer_Service_Fax_Number </w:instrText>
      </w:r>
      <w:r>
        <w:rPr>
          <w:rFonts w:cs="Arial"/>
          <w:b/>
          <w:bCs/>
          <w:lang w:val="ru"/>
        </w:rPr>
        <w:fldChar w:fldCharType="separate"/>
      </w:r>
      <w:r>
        <w:rPr>
          <w:rFonts w:cs="Arial"/>
          <w:b/>
          <w:bCs/>
          <w:noProof/>
          <w:lang w:val="ru"/>
        </w:rPr>
        <w:t>«Customer_Service_Fax_Number»</w:t>
      </w:r>
      <w:r>
        <w:rPr>
          <w:rFonts w:cs="Arial"/>
          <w:b/>
          <w:bCs/>
          <w:lang w:val="ru"/>
        </w:rPr>
        <w:fldChar w:fldCharType="end"/>
      </w:r>
      <w:r>
        <w:rPr>
          <w:rFonts w:cs="Arial"/>
          <w:b/>
          <w:bCs/>
          <w:lang w:val="ru"/>
        </w:rPr>
        <w:t xml:space="preserve"> </w:t>
      </w:r>
      <w:r>
        <w:rPr>
          <w:rFonts w:cs="Arial"/>
          <w:b/>
          <w:bCs/>
          <w:noProof/>
          <w:lang w:val="ru"/>
        </w:rPr>
        <w:t xml:space="preserve">до </w:t>
      </w:r>
      <w:r w:rsidR="00AA2CFF" w:rsidRPr="00AA2CFF">
        <w:rPr>
          <w:rFonts w:cs="Arial"/>
          <w:b/>
          <w:bCs/>
          <w:noProof/>
          <w:lang w:val="ru"/>
        </w:rPr>
        <w:t>13 мая</w:t>
      </w:r>
      <w:r w:rsidR="00AA2CFF" w:rsidRPr="00AA2CFF">
        <w:rPr>
          <w:rFonts w:cs="Arial"/>
          <w:b/>
          <w:bCs/>
          <w:noProof/>
          <w:lang w:val="ru-RU"/>
        </w:rPr>
        <w:t xml:space="preserve"> </w:t>
      </w:r>
      <w:r>
        <w:rPr>
          <w:rFonts w:cs="Arial"/>
          <w:b/>
          <w:bCs/>
          <w:noProof/>
          <w:lang w:val="ru"/>
        </w:rPr>
        <w:t>2024 г.</w:t>
      </w:r>
      <w:r>
        <w:rPr>
          <w:rFonts w:cs="Arial"/>
          <w:lang w:val="ru"/>
        </w:rPr>
        <w:t xml:space="preserve"> </w:t>
      </w:r>
    </w:p>
    <w:p w14:paraId="39B30F12" w14:textId="2555E874" w:rsidR="00AC2D60" w:rsidRPr="00AA2CFF" w:rsidRDefault="00D92C6D" w:rsidP="00AC2D60">
      <w:pPr>
        <w:pStyle w:val="af7"/>
        <w:spacing w:after="120"/>
        <w:ind w:left="714" w:hanging="5"/>
        <w:jc w:val="both"/>
        <w:rPr>
          <w:rFonts w:cs="Arial"/>
          <w:bCs/>
          <w:lang w:val="ru-RU"/>
        </w:rPr>
      </w:pPr>
      <w:r>
        <w:rPr>
          <w:rFonts w:cs="Arial"/>
          <w:lang w:val="ru"/>
        </w:rPr>
        <w:t>Заполнение формы является обязательным для каждого учреждения, получившего это письмо.</w:t>
      </w:r>
    </w:p>
    <w:p w14:paraId="13FFF085" w14:textId="022A94EA" w:rsidR="00DB4D51" w:rsidRPr="00AA2CFF" w:rsidRDefault="00DB4D51" w:rsidP="00DB4D51">
      <w:pPr>
        <w:pStyle w:val="af7"/>
        <w:numPr>
          <w:ilvl w:val="0"/>
          <w:numId w:val="33"/>
        </w:numPr>
        <w:jc w:val="both"/>
        <w:rPr>
          <w:rFonts w:cs="Arial"/>
          <w:bCs/>
          <w:lang w:val="ru-RU"/>
        </w:rPr>
      </w:pPr>
      <w:r>
        <w:rPr>
          <w:rFonts w:cs="Arial"/>
          <w:lang w:val="ru"/>
        </w:rPr>
        <w:t xml:space="preserve">О любых нежелательных явлениях или вопросах о качестве, связанных с использованием этого изделия, необходимо сообщать в </w:t>
      </w:r>
      <w:proofErr w:type="spellStart"/>
      <w:r>
        <w:rPr>
          <w:rFonts w:cs="Arial"/>
          <w:lang w:val="ru"/>
        </w:rPr>
        <w:t>Boston</w:t>
      </w:r>
      <w:proofErr w:type="spellEnd"/>
      <w:r>
        <w:rPr>
          <w:rFonts w:cs="Arial"/>
          <w:lang w:val="ru"/>
        </w:rPr>
        <w:t xml:space="preserve"> </w:t>
      </w:r>
      <w:proofErr w:type="spellStart"/>
      <w:r>
        <w:rPr>
          <w:rFonts w:cs="Arial"/>
          <w:lang w:val="ru"/>
        </w:rPr>
        <w:t>Scientific</w:t>
      </w:r>
      <w:proofErr w:type="spellEnd"/>
      <w:r>
        <w:rPr>
          <w:rFonts w:cs="Arial"/>
          <w:lang w:val="ru"/>
        </w:rPr>
        <w:t>.</w:t>
      </w:r>
    </w:p>
    <w:p w14:paraId="74123A81" w14:textId="77777777" w:rsidR="00F03E1C" w:rsidRPr="00AA2CFF" w:rsidRDefault="00F03E1C" w:rsidP="00F03E1C">
      <w:pPr>
        <w:pStyle w:val="af7"/>
        <w:jc w:val="both"/>
        <w:rPr>
          <w:rFonts w:cs="Arial"/>
          <w:b/>
          <w:lang w:val="ru-RU"/>
        </w:rPr>
      </w:pPr>
    </w:p>
    <w:p w14:paraId="3B3CEC9F" w14:textId="77777777" w:rsidR="00CF3464" w:rsidRPr="00AA2CFF" w:rsidRDefault="00CF3464" w:rsidP="00F03E1C">
      <w:pPr>
        <w:pStyle w:val="af7"/>
        <w:jc w:val="both"/>
        <w:rPr>
          <w:rFonts w:cs="Arial"/>
          <w:b/>
          <w:lang w:val="ru-RU"/>
        </w:rPr>
      </w:pPr>
    </w:p>
    <w:p w14:paraId="20EE7696" w14:textId="385CAAC1" w:rsidR="00F03E1C" w:rsidRPr="00AA2CFF" w:rsidRDefault="00F03E1C" w:rsidP="00F03E1C">
      <w:pPr>
        <w:pStyle w:val="af7"/>
        <w:jc w:val="both"/>
        <w:rPr>
          <w:rFonts w:cs="Arial"/>
          <w:b/>
          <w:lang w:val="ru-RU"/>
        </w:rPr>
      </w:pPr>
      <w:r>
        <w:rPr>
          <w:rFonts w:cs="Arial"/>
          <w:b/>
          <w:bCs/>
          <w:lang w:val="ru"/>
        </w:rPr>
        <w:t>Дополнительная информация</w:t>
      </w:r>
    </w:p>
    <w:p w14:paraId="2DAE6401" w14:textId="77777777" w:rsidR="00C73187" w:rsidRPr="00AA2CFF" w:rsidRDefault="00C73187" w:rsidP="00C73187">
      <w:pPr>
        <w:pStyle w:val="af7"/>
        <w:jc w:val="both"/>
        <w:rPr>
          <w:rFonts w:cs="Arial"/>
          <w:bCs/>
          <w:lang w:val="ru-RU"/>
        </w:rPr>
      </w:pPr>
    </w:p>
    <w:p w14:paraId="3602B077" w14:textId="4DA05A32" w:rsidR="00620E23" w:rsidRPr="00BC365C" w:rsidRDefault="00620E23" w:rsidP="00F03E1C">
      <w:pPr>
        <w:pStyle w:val="af7"/>
        <w:jc w:val="both"/>
        <w:rPr>
          <w:rFonts w:cs="Arial"/>
          <w:lang w:val="ru"/>
        </w:rPr>
      </w:pPr>
      <w:r>
        <w:rPr>
          <w:rFonts w:cs="Arial"/>
          <w:lang w:val="ru"/>
        </w:rPr>
        <w:t>Безопасность пациентов является нашим первостепенным приоритетом. По этой причине мы стремимся обеспечивать открытый обмен информацией,</w:t>
      </w:r>
      <w:r w:rsidR="003E322F" w:rsidRPr="003E322F">
        <w:rPr>
          <w:rFonts w:cs="Arial"/>
          <w:lang w:val="ru"/>
        </w:rPr>
        <w:t xml:space="preserve"> </w:t>
      </w:r>
      <w:r>
        <w:rPr>
          <w:rFonts w:cs="Arial"/>
          <w:lang w:val="ru"/>
        </w:rPr>
        <w:t>чтобы вы могли своевременно получать важную информацию для ведения своих пациентов.</w:t>
      </w:r>
    </w:p>
    <w:p w14:paraId="0F606D72" w14:textId="4AB8FE5A" w:rsidR="008B0F80" w:rsidRPr="00BC365C" w:rsidRDefault="00620E23" w:rsidP="00F03E1C">
      <w:pPr>
        <w:pStyle w:val="af7"/>
        <w:jc w:val="both"/>
        <w:rPr>
          <w:rFonts w:cs="Arial"/>
          <w:lang w:val="ru"/>
        </w:rPr>
      </w:pPr>
      <w:r>
        <w:rPr>
          <w:rFonts w:cs="Arial"/>
          <w:lang w:val="ru"/>
        </w:rPr>
        <w:t xml:space="preserve">Если вам потребуется дополнительная помощь или более подробная информация в связи с данным письмом, обратитесь к местному представителю компании </w:t>
      </w:r>
      <w:proofErr w:type="spellStart"/>
      <w:r>
        <w:rPr>
          <w:rFonts w:cs="Arial"/>
          <w:lang w:val="ru"/>
        </w:rPr>
        <w:t>Boston</w:t>
      </w:r>
      <w:proofErr w:type="spellEnd"/>
      <w:r>
        <w:rPr>
          <w:rFonts w:cs="Arial"/>
          <w:lang w:val="ru"/>
        </w:rPr>
        <w:t xml:space="preserve"> </w:t>
      </w:r>
      <w:proofErr w:type="spellStart"/>
      <w:r>
        <w:rPr>
          <w:rFonts w:cs="Arial"/>
          <w:lang w:val="ru"/>
        </w:rPr>
        <w:t>Scientific</w:t>
      </w:r>
      <w:proofErr w:type="spellEnd"/>
      <w:r>
        <w:rPr>
          <w:rFonts w:cs="Arial"/>
          <w:lang w:val="ru"/>
        </w:rPr>
        <w:t>.</w:t>
      </w:r>
    </w:p>
    <w:p w14:paraId="774C7495" w14:textId="77777777" w:rsidR="008B0F80" w:rsidRPr="00BC365C" w:rsidRDefault="008B0F80" w:rsidP="00F03E1C">
      <w:pPr>
        <w:pStyle w:val="af7"/>
        <w:jc w:val="both"/>
        <w:rPr>
          <w:rFonts w:cs="Arial"/>
          <w:lang w:val="ru"/>
        </w:rPr>
      </w:pPr>
    </w:p>
    <w:p w14:paraId="20BBF736" w14:textId="77777777" w:rsidR="00F03E1C" w:rsidRPr="00A26F14" w:rsidRDefault="00F03E1C" w:rsidP="00F03E1C">
      <w:pPr>
        <w:pStyle w:val="af7"/>
        <w:jc w:val="both"/>
        <w:rPr>
          <w:rFonts w:cs="Arial"/>
        </w:rPr>
      </w:pPr>
      <w:r>
        <w:rPr>
          <w:rFonts w:cs="Arial"/>
          <w:lang w:val="ru"/>
        </w:rPr>
        <w:t>С уважением,</w:t>
      </w:r>
    </w:p>
    <w:p w14:paraId="17D3264A" w14:textId="27BD61E6" w:rsidR="00A64355" w:rsidRPr="00A26F14" w:rsidRDefault="002B3324" w:rsidP="00F03E1C">
      <w:pPr>
        <w:pStyle w:val="af7"/>
        <w:jc w:val="both"/>
        <w:rPr>
          <w:rFonts w:cs="Arial"/>
        </w:rPr>
      </w:pPr>
      <w:r>
        <w:rPr>
          <w:rFonts w:cs="Arial"/>
          <w:noProof/>
          <w:lang w:val="ru-RU" w:eastAsia="ru-RU"/>
        </w:rPr>
        <w:drawing>
          <wp:inline distT="0" distB="0" distL="0" distR="0" wp14:anchorId="15F66295" wp14:editId="14002248">
            <wp:extent cx="1776383" cy="378192"/>
            <wp:effectExtent l="0" t="0" r="0" b="3175"/>
            <wp:docPr id="601719897" name="Picture 60171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5099" cy="441789"/>
                    </a:xfrm>
                    <a:prstGeom prst="rect">
                      <a:avLst/>
                    </a:prstGeom>
                    <a:noFill/>
                    <a:ln>
                      <a:noFill/>
                    </a:ln>
                  </pic:spPr>
                </pic:pic>
              </a:graphicData>
            </a:graphic>
          </wp:inline>
        </w:drawing>
      </w:r>
    </w:p>
    <w:p w14:paraId="1A70AEEA" w14:textId="79EB3951" w:rsidR="00A64355" w:rsidRPr="00AA2CFF" w:rsidRDefault="00A64355" w:rsidP="00F03E1C">
      <w:pPr>
        <w:jc w:val="both"/>
        <w:rPr>
          <w:rFonts w:ascii="Arial" w:hAnsi="Arial" w:cs="Arial"/>
          <w:sz w:val="24"/>
          <w:szCs w:val="24"/>
          <w:lang w:val="ru-RU"/>
        </w:rPr>
      </w:pPr>
      <w:r>
        <w:rPr>
          <w:rFonts w:ascii="Arial" w:hAnsi="Arial" w:cs="Arial"/>
          <w:sz w:val="24"/>
          <w:szCs w:val="24"/>
          <w:lang w:val="ru"/>
        </w:rPr>
        <w:t xml:space="preserve">Александра </w:t>
      </w:r>
      <w:proofErr w:type="spellStart"/>
      <w:r>
        <w:rPr>
          <w:rFonts w:ascii="Arial" w:hAnsi="Arial" w:cs="Arial"/>
          <w:sz w:val="24"/>
          <w:szCs w:val="24"/>
          <w:lang w:val="ru"/>
        </w:rPr>
        <w:t>Нотон</w:t>
      </w:r>
      <w:proofErr w:type="spellEnd"/>
      <w:r>
        <w:rPr>
          <w:rFonts w:ascii="Arial" w:hAnsi="Arial" w:cs="Arial"/>
          <w:sz w:val="24"/>
          <w:szCs w:val="24"/>
          <w:lang w:val="ru"/>
        </w:rPr>
        <w:t xml:space="preserve"> (</w:t>
      </w:r>
      <w:proofErr w:type="spellStart"/>
      <w:r>
        <w:rPr>
          <w:rFonts w:ascii="Arial" w:hAnsi="Arial" w:cs="Arial"/>
          <w:sz w:val="24"/>
          <w:szCs w:val="24"/>
          <w:lang w:val="ru"/>
        </w:rPr>
        <w:t>Alexandra</w:t>
      </w:r>
      <w:proofErr w:type="spellEnd"/>
      <w:r>
        <w:rPr>
          <w:rFonts w:ascii="Arial" w:hAnsi="Arial" w:cs="Arial"/>
          <w:sz w:val="24"/>
          <w:szCs w:val="24"/>
          <w:lang w:val="ru"/>
        </w:rPr>
        <w:t xml:space="preserve"> </w:t>
      </w:r>
      <w:proofErr w:type="spellStart"/>
      <w:proofErr w:type="gramStart"/>
      <w:r>
        <w:rPr>
          <w:rFonts w:ascii="Arial" w:hAnsi="Arial" w:cs="Arial"/>
          <w:sz w:val="24"/>
          <w:szCs w:val="24"/>
          <w:lang w:val="ru"/>
        </w:rPr>
        <w:t>Naughton</w:t>
      </w:r>
      <w:proofErr w:type="spellEnd"/>
      <w:r>
        <w:rPr>
          <w:rFonts w:ascii="Arial" w:hAnsi="Arial" w:cs="Arial"/>
          <w:sz w:val="24"/>
          <w:szCs w:val="24"/>
          <w:lang w:val="ru"/>
        </w:rPr>
        <w:t>)</w:t>
      </w:r>
      <w:r>
        <w:rPr>
          <w:rFonts w:ascii="Arial" w:hAnsi="Arial" w:cs="Arial"/>
          <w:sz w:val="24"/>
          <w:szCs w:val="24"/>
          <w:lang w:val="ru"/>
        </w:rPr>
        <w:tab/>
      </w:r>
      <w:proofErr w:type="gramEnd"/>
      <w:r>
        <w:rPr>
          <w:rFonts w:ascii="Arial" w:hAnsi="Arial" w:cs="Arial"/>
          <w:sz w:val="24"/>
          <w:szCs w:val="24"/>
          <w:lang w:val="ru"/>
        </w:rPr>
        <w:tab/>
      </w:r>
      <w:r>
        <w:rPr>
          <w:rFonts w:ascii="Arial" w:hAnsi="Arial" w:cs="Arial"/>
          <w:sz w:val="24"/>
          <w:szCs w:val="24"/>
          <w:u w:val="single"/>
          <w:lang w:val="ru"/>
        </w:rPr>
        <w:t>Приложение</w:t>
      </w:r>
      <w:r>
        <w:rPr>
          <w:rFonts w:ascii="Arial" w:hAnsi="Arial" w:cs="Arial"/>
          <w:sz w:val="24"/>
          <w:szCs w:val="24"/>
          <w:lang w:val="ru"/>
        </w:rPr>
        <w:t>: Форма подтверждения</w:t>
      </w:r>
    </w:p>
    <w:p w14:paraId="55D11824" w14:textId="45CE696E" w:rsidR="00C73187" w:rsidRPr="00A26F14" w:rsidRDefault="00A64355" w:rsidP="00C73187">
      <w:pPr>
        <w:jc w:val="both"/>
        <w:rPr>
          <w:rFonts w:ascii="Arial" w:hAnsi="Arial" w:cs="Arial"/>
          <w:sz w:val="24"/>
          <w:szCs w:val="24"/>
        </w:rPr>
      </w:pPr>
      <w:r>
        <w:rPr>
          <w:rFonts w:ascii="Arial" w:hAnsi="Arial" w:cs="Arial"/>
          <w:sz w:val="24"/>
          <w:szCs w:val="24"/>
          <w:lang w:val="ru"/>
        </w:rPr>
        <w:t>Вице-президент по обеспечению качества</w:t>
      </w:r>
    </w:p>
    <w:p w14:paraId="1F7DDCC4" w14:textId="54E3201C" w:rsidR="00916DCD" w:rsidRPr="00212EF5" w:rsidRDefault="00916DCD">
      <w:pPr>
        <w:rPr>
          <w:rFonts w:ascii="Arial" w:hAnsi="Arial" w:cs="Arial"/>
          <w:sz w:val="24"/>
          <w:szCs w:val="24"/>
        </w:rPr>
      </w:pPr>
      <w:r>
        <w:rPr>
          <w:rFonts w:ascii="Arial" w:hAnsi="Arial" w:cs="Arial"/>
          <w:sz w:val="24"/>
          <w:szCs w:val="24"/>
          <w:lang w:val="ru"/>
        </w:rPr>
        <w:br w:type="page"/>
      </w:r>
    </w:p>
    <w:p w14:paraId="6743FA93" w14:textId="3343C2B9" w:rsidR="00C73187" w:rsidRPr="009D75B2" w:rsidRDefault="00C73187" w:rsidP="00C73187">
      <w:pPr>
        <w:rPr>
          <w:rFonts w:ascii="Arial" w:hAnsi="Arial" w:cs="Arial"/>
          <w:szCs w:val="28"/>
        </w:rPr>
      </w:pPr>
      <w:bookmarkStart w:id="6" w:name="_Hlk15903544"/>
      <w:r>
        <w:rPr>
          <w:rFonts w:ascii="Arial" w:hAnsi="Arial" w:cs="Arial"/>
          <w:noProof/>
          <w:lang w:val="ru-RU" w:eastAsia="ru-RU"/>
        </w:rPr>
        <w:lastRenderedPageBreak/>
        <w:drawing>
          <wp:inline distT="0" distB="0" distL="0" distR="0" wp14:anchorId="10C1065E" wp14:editId="4991EF86">
            <wp:extent cx="1306830" cy="470535"/>
            <wp:effectExtent l="0" t="0" r="7620" b="5715"/>
            <wp:docPr id="30" name="Picture 3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6830" cy="470535"/>
                    </a:xfrm>
                    <a:prstGeom prst="rect">
                      <a:avLst/>
                    </a:prstGeom>
                  </pic:spPr>
                </pic:pic>
              </a:graphicData>
            </a:graphic>
          </wp:inline>
        </w:drawing>
      </w:r>
    </w:p>
    <w:p w14:paraId="1C9F962D" w14:textId="315108DA" w:rsidR="00C73187" w:rsidRPr="009D75B2" w:rsidRDefault="00C73187" w:rsidP="00C73187">
      <w:pPr>
        <w:rPr>
          <w:rFonts w:ascii="Arial" w:hAnsi="Arial" w:cs="Arial"/>
          <w:szCs w:val="28"/>
        </w:rPr>
      </w:pPr>
    </w:p>
    <w:p w14:paraId="0CCD5822" w14:textId="77777777" w:rsidR="00C73187" w:rsidRPr="009D75B2" w:rsidRDefault="00C73187" w:rsidP="00C73187">
      <w:pPr>
        <w:rPr>
          <w:rFonts w:ascii="Arial" w:hAnsi="Arial" w:cs="Arial"/>
          <w:szCs w:val="28"/>
        </w:rPr>
      </w:pPr>
    </w:p>
    <w:p w14:paraId="35F0B6D7" w14:textId="77777777" w:rsidR="00C73187" w:rsidRPr="00AA2CFF" w:rsidRDefault="00C73187" w:rsidP="00C73187">
      <w:pPr>
        <w:jc w:val="right"/>
        <w:rPr>
          <w:rFonts w:ascii="Arial" w:hAnsi="Arial" w:cs="Arial"/>
          <w:sz w:val="24"/>
          <w:szCs w:val="36"/>
          <w:lang w:val="ru-RU"/>
        </w:rPr>
      </w:pPr>
      <w:r>
        <w:rPr>
          <w:rFonts w:ascii="Arial" w:hAnsi="Arial" w:cs="Arial"/>
          <w:sz w:val="24"/>
          <w:szCs w:val="36"/>
          <w:lang w:val="ru"/>
        </w:rPr>
        <w:t xml:space="preserve">Заполните форму и отправьте ее по факсу: </w:t>
      </w:r>
    </w:p>
    <w:p w14:paraId="6EA31CFC" w14:textId="4CB2374C" w:rsidR="00C73187" w:rsidRPr="009D75B2" w:rsidRDefault="00C73187" w:rsidP="00C73187">
      <w:pPr>
        <w:widowControl w:val="0"/>
        <w:jc w:val="right"/>
        <w:outlineLvl w:val="0"/>
        <w:rPr>
          <w:rFonts w:ascii="Arial" w:hAnsi="Arial" w:cs="Arial"/>
          <w:b/>
          <w:bCs/>
        </w:rPr>
      </w:pPr>
      <w:r>
        <w:rPr>
          <w:rFonts w:ascii="Arial" w:hAnsi="Arial" w:cs="Arial"/>
          <w:noProof/>
          <w:sz w:val="24"/>
          <w:szCs w:val="24"/>
          <w:lang w:val="ru"/>
        </w:rPr>
        <w:fldChar w:fldCharType="begin"/>
      </w:r>
      <w:r w:rsidRPr="00AA2CFF">
        <w:rPr>
          <w:rFonts w:ascii="Arial" w:hAnsi="Arial" w:cs="Arial"/>
          <w:noProof/>
          <w:sz w:val="24"/>
          <w:szCs w:val="24"/>
          <w:lang w:val="en-US"/>
        </w:rPr>
        <w:instrText xml:space="preserve"> MERGEFIELD "Customer_Service_Fax_Number" </w:instrText>
      </w:r>
      <w:r>
        <w:rPr>
          <w:rFonts w:ascii="Arial" w:hAnsi="Arial" w:cs="Arial"/>
          <w:noProof/>
          <w:sz w:val="24"/>
          <w:szCs w:val="24"/>
          <w:lang w:val="ru"/>
        </w:rPr>
        <w:fldChar w:fldCharType="separate"/>
      </w:r>
      <w:r w:rsidRPr="00AA2CFF">
        <w:rPr>
          <w:rFonts w:ascii="Arial" w:hAnsi="Arial" w:cs="Arial"/>
          <w:b/>
          <w:bCs/>
          <w:noProof/>
          <w:sz w:val="24"/>
          <w:szCs w:val="24"/>
          <w:lang w:val="en-US"/>
        </w:rPr>
        <w:t>«Customer_Service_Fax_Number»</w:t>
      </w:r>
      <w:r>
        <w:rPr>
          <w:rFonts w:ascii="Arial" w:hAnsi="Arial" w:cs="Arial"/>
          <w:noProof/>
          <w:sz w:val="24"/>
          <w:szCs w:val="24"/>
          <w:lang w:val="ru"/>
        </w:rPr>
        <w:fldChar w:fldCharType="end"/>
      </w:r>
    </w:p>
    <w:p w14:paraId="029BE94F" w14:textId="77777777" w:rsidR="00C73187" w:rsidRPr="009D75B2" w:rsidRDefault="00C73187" w:rsidP="00C73187">
      <w:pPr>
        <w:widowControl w:val="0"/>
        <w:outlineLvl w:val="0"/>
        <w:rPr>
          <w:rFonts w:ascii="Arial" w:hAnsi="Arial" w:cs="Arial"/>
          <w:b/>
          <w:bCs/>
        </w:rPr>
      </w:pPr>
    </w:p>
    <w:p w14:paraId="3252359F" w14:textId="77777777" w:rsidR="00C73187" w:rsidRPr="009D75B2" w:rsidRDefault="00C73187" w:rsidP="00C73187">
      <w:pPr>
        <w:widowControl w:val="0"/>
        <w:outlineLvl w:val="0"/>
        <w:rPr>
          <w:rFonts w:ascii="Arial" w:hAnsi="Arial" w:cs="Arial"/>
          <w:b/>
          <w:bCs/>
        </w:rPr>
      </w:pPr>
    </w:p>
    <w:bookmarkStart w:id="7" w:name="_Hlk57817102"/>
    <w:p w14:paraId="16DFD7E7" w14:textId="459859E6" w:rsidR="00C73187" w:rsidRPr="009D75B2" w:rsidRDefault="00C73187" w:rsidP="00C73187">
      <w:pPr>
        <w:suppressAutoHyphens/>
        <w:rPr>
          <w:rFonts w:ascii="Arial" w:hAnsi="Arial" w:cs="Arial"/>
          <w:sz w:val="26"/>
          <w:szCs w:val="26"/>
        </w:rPr>
      </w:pPr>
      <w:r>
        <w:rPr>
          <w:rFonts w:ascii="Arial" w:hAnsi="Arial" w:cs="Arial"/>
          <w:sz w:val="26"/>
          <w:szCs w:val="26"/>
          <w:lang w:val="ru"/>
        </w:rPr>
        <w:fldChar w:fldCharType="begin"/>
      </w:r>
      <w:r w:rsidRPr="00AA2CFF">
        <w:rPr>
          <w:rFonts w:ascii="Arial" w:hAnsi="Arial" w:cs="Arial"/>
          <w:sz w:val="26"/>
          <w:szCs w:val="26"/>
          <w:lang w:val="en-US"/>
        </w:rPr>
        <w:instrText xml:space="preserve"> MERGEFIELD Sold_to </w:instrText>
      </w:r>
      <w:r>
        <w:rPr>
          <w:rFonts w:ascii="Arial" w:hAnsi="Arial" w:cs="Arial"/>
          <w:sz w:val="26"/>
          <w:szCs w:val="26"/>
          <w:lang w:val="ru"/>
        </w:rPr>
        <w:fldChar w:fldCharType="separate"/>
      </w:r>
      <w:r w:rsidRPr="00AA2CFF">
        <w:rPr>
          <w:rFonts w:ascii="Arial" w:hAnsi="Arial" w:cs="Arial"/>
          <w:b/>
          <w:bCs/>
          <w:noProof/>
          <w:sz w:val="26"/>
          <w:szCs w:val="26"/>
          <w:lang w:val="en-US"/>
        </w:rPr>
        <w:t>«Sold_to»</w:t>
      </w:r>
      <w:r>
        <w:rPr>
          <w:rFonts w:ascii="Arial" w:hAnsi="Arial" w:cs="Arial"/>
          <w:b/>
          <w:bCs/>
          <w:sz w:val="26"/>
          <w:szCs w:val="26"/>
          <w:lang w:val="ru"/>
        </w:rPr>
        <w:fldChar w:fldCharType="end"/>
      </w:r>
      <w:r w:rsidRPr="00AA2CFF">
        <w:rPr>
          <w:rFonts w:ascii="Arial" w:hAnsi="Arial" w:cs="Arial"/>
          <w:b/>
          <w:bCs/>
          <w:sz w:val="26"/>
          <w:szCs w:val="26"/>
          <w:lang w:val="en-US"/>
        </w:rPr>
        <w:t xml:space="preserve"> - </w:t>
      </w:r>
      <w:r>
        <w:rPr>
          <w:rFonts w:ascii="Arial" w:hAnsi="Arial" w:cs="Arial"/>
          <w:b/>
          <w:bCs/>
          <w:sz w:val="26"/>
          <w:szCs w:val="26"/>
          <w:lang w:val="ru"/>
        </w:rPr>
        <w:fldChar w:fldCharType="begin"/>
      </w:r>
      <w:r w:rsidRPr="00AA2CFF">
        <w:rPr>
          <w:rFonts w:ascii="Arial" w:hAnsi="Arial" w:cs="Arial"/>
          <w:b/>
          <w:bCs/>
          <w:sz w:val="26"/>
          <w:szCs w:val="26"/>
          <w:lang w:val="en-US"/>
        </w:rPr>
        <w:instrText xml:space="preserve"> MERGEFIELD Hospital_Name </w:instrText>
      </w:r>
      <w:r>
        <w:rPr>
          <w:rFonts w:ascii="Arial" w:hAnsi="Arial" w:cs="Arial"/>
          <w:b/>
          <w:bCs/>
          <w:sz w:val="26"/>
          <w:szCs w:val="26"/>
          <w:lang w:val="ru"/>
        </w:rPr>
        <w:fldChar w:fldCharType="separate"/>
      </w:r>
      <w:r w:rsidRPr="00AA2CFF">
        <w:rPr>
          <w:rFonts w:ascii="Arial" w:hAnsi="Arial" w:cs="Arial"/>
          <w:b/>
          <w:bCs/>
          <w:noProof/>
          <w:sz w:val="26"/>
          <w:szCs w:val="26"/>
          <w:lang w:val="en-US"/>
        </w:rPr>
        <w:t>«Hospital_Name»</w:t>
      </w:r>
      <w:r>
        <w:rPr>
          <w:rFonts w:ascii="Arial" w:hAnsi="Arial" w:cs="Arial"/>
          <w:b/>
          <w:bCs/>
          <w:sz w:val="26"/>
          <w:szCs w:val="26"/>
          <w:lang w:val="ru"/>
        </w:rPr>
        <w:fldChar w:fldCharType="end"/>
      </w:r>
      <w:r w:rsidRPr="00AA2CFF">
        <w:rPr>
          <w:rFonts w:ascii="Arial" w:hAnsi="Arial" w:cs="Arial"/>
          <w:b/>
          <w:bCs/>
          <w:sz w:val="26"/>
          <w:szCs w:val="26"/>
          <w:lang w:val="en-US"/>
        </w:rPr>
        <w:t xml:space="preserve"> - </w:t>
      </w:r>
      <w:r>
        <w:rPr>
          <w:rFonts w:ascii="Arial" w:hAnsi="Arial" w:cs="Arial"/>
          <w:b/>
          <w:bCs/>
          <w:sz w:val="26"/>
          <w:szCs w:val="26"/>
          <w:lang w:val="ru"/>
        </w:rPr>
        <w:fldChar w:fldCharType="begin"/>
      </w:r>
      <w:r w:rsidRPr="00AA2CFF">
        <w:rPr>
          <w:rFonts w:ascii="Arial" w:hAnsi="Arial" w:cs="Arial"/>
          <w:b/>
          <w:bCs/>
          <w:sz w:val="26"/>
          <w:szCs w:val="26"/>
          <w:lang w:val="en-US"/>
        </w:rPr>
        <w:instrText xml:space="preserve"> MERGEFIELD City </w:instrText>
      </w:r>
      <w:r>
        <w:rPr>
          <w:rFonts w:ascii="Arial" w:hAnsi="Arial" w:cs="Arial"/>
          <w:b/>
          <w:bCs/>
          <w:sz w:val="26"/>
          <w:szCs w:val="26"/>
          <w:lang w:val="ru"/>
        </w:rPr>
        <w:fldChar w:fldCharType="separate"/>
      </w:r>
      <w:r w:rsidRPr="00AA2CFF">
        <w:rPr>
          <w:rFonts w:ascii="Arial" w:hAnsi="Arial" w:cs="Arial"/>
          <w:b/>
          <w:bCs/>
          <w:noProof/>
          <w:sz w:val="26"/>
          <w:szCs w:val="26"/>
          <w:lang w:val="en-US"/>
        </w:rPr>
        <w:t>«City»</w:t>
      </w:r>
      <w:r>
        <w:rPr>
          <w:rFonts w:ascii="Arial" w:hAnsi="Arial" w:cs="Arial"/>
          <w:b/>
          <w:bCs/>
          <w:sz w:val="26"/>
          <w:szCs w:val="26"/>
          <w:lang w:val="ru"/>
        </w:rPr>
        <w:fldChar w:fldCharType="end"/>
      </w:r>
      <w:r w:rsidRPr="00AA2CFF">
        <w:rPr>
          <w:rFonts w:ascii="Arial" w:hAnsi="Arial" w:cs="Arial"/>
          <w:b/>
          <w:bCs/>
          <w:sz w:val="26"/>
          <w:szCs w:val="26"/>
          <w:lang w:val="en-US"/>
        </w:rPr>
        <w:t xml:space="preserve"> - </w:t>
      </w:r>
      <w:r>
        <w:rPr>
          <w:rFonts w:ascii="Arial" w:hAnsi="Arial" w:cs="Arial"/>
          <w:b/>
          <w:bCs/>
          <w:sz w:val="26"/>
          <w:szCs w:val="26"/>
          <w:lang w:val="ru"/>
        </w:rPr>
        <w:fldChar w:fldCharType="begin"/>
      </w:r>
      <w:r w:rsidRPr="00AA2CFF">
        <w:rPr>
          <w:rFonts w:ascii="Arial" w:hAnsi="Arial" w:cs="Arial"/>
          <w:b/>
          <w:bCs/>
          <w:sz w:val="26"/>
          <w:szCs w:val="26"/>
          <w:lang w:val="en-US"/>
        </w:rPr>
        <w:instrText xml:space="preserve"> MERGEFIELD Country </w:instrText>
      </w:r>
      <w:r>
        <w:rPr>
          <w:rFonts w:ascii="Arial" w:hAnsi="Arial" w:cs="Arial"/>
          <w:b/>
          <w:bCs/>
          <w:sz w:val="26"/>
          <w:szCs w:val="26"/>
          <w:lang w:val="ru"/>
        </w:rPr>
        <w:fldChar w:fldCharType="separate"/>
      </w:r>
      <w:r w:rsidRPr="00AA2CFF">
        <w:rPr>
          <w:rFonts w:ascii="Arial" w:hAnsi="Arial" w:cs="Arial"/>
          <w:b/>
          <w:bCs/>
          <w:noProof/>
          <w:sz w:val="26"/>
          <w:szCs w:val="26"/>
          <w:lang w:val="en-US"/>
        </w:rPr>
        <w:t>«Country»</w:t>
      </w:r>
      <w:r>
        <w:rPr>
          <w:rFonts w:ascii="Arial" w:hAnsi="Arial" w:cs="Arial"/>
          <w:sz w:val="26"/>
          <w:szCs w:val="26"/>
          <w:lang w:val="ru"/>
        </w:rPr>
        <w:fldChar w:fldCharType="end"/>
      </w:r>
      <w:bookmarkEnd w:id="7"/>
    </w:p>
    <w:p w14:paraId="246A79CF" w14:textId="77777777" w:rsidR="00C73187" w:rsidRPr="009D75B2" w:rsidRDefault="00C73187" w:rsidP="00C73187">
      <w:pPr>
        <w:suppressAutoHyphens/>
        <w:rPr>
          <w:rFonts w:ascii="Arial" w:hAnsi="Arial" w:cs="Arial"/>
          <w:b/>
          <w:bCs/>
          <w:sz w:val="22"/>
          <w:szCs w:val="22"/>
        </w:rPr>
      </w:pPr>
    </w:p>
    <w:p w14:paraId="23CFB937" w14:textId="1CB99177" w:rsidR="00C73187" w:rsidRPr="00AA2CFF" w:rsidRDefault="00C73187" w:rsidP="00C73187">
      <w:pPr>
        <w:keepNext/>
        <w:jc w:val="center"/>
        <w:outlineLvl w:val="1"/>
        <w:rPr>
          <w:rFonts w:ascii="Arial" w:hAnsi="Arial" w:cs="Arial"/>
          <w:lang w:val="ru-RU"/>
        </w:rPr>
      </w:pPr>
      <w:r>
        <w:rPr>
          <w:rFonts w:ascii="Arial" w:hAnsi="Arial" w:cs="Arial"/>
          <w:lang w:val="ru"/>
        </w:rPr>
        <w:t>---------------------------------------------------------------------------------------------------------------------------------------------------------</w:t>
      </w:r>
    </w:p>
    <w:p w14:paraId="7301439A" w14:textId="06183D00" w:rsidR="00C73187" w:rsidRPr="00AA2CFF" w:rsidRDefault="00C73187" w:rsidP="00C73187">
      <w:pPr>
        <w:keepNext/>
        <w:widowControl w:val="0"/>
        <w:jc w:val="center"/>
        <w:outlineLvl w:val="1"/>
        <w:rPr>
          <w:rFonts w:ascii="Arial" w:eastAsia="Arial" w:hAnsi="Arial" w:cs="Arial"/>
          <w:b/>
          <w:bCs/>
          <w:noProof/>
          <w:sz w:val="30"/>
          <w:szCs w:val="30"/>
          <w:lang w:val="ru-RU"/>
        </w:rPr>
      </w:pPr>
      <w:r>
        <w:rPr>
          <w:rFonts w:ascii="Arial" w:hAnsi="Arial" w:cs="Arial"/>
          <w:b/>
          <w:bCs/>
          <w:sz w:val="30"/>
          <w:szCs w:val="30"/>
          <w:lang w:val="ru"/>
        </w:rPr>
        <w:t xml:space="preserve">Форма подтверждения — </w:t>
      </w:r>
      <w:r>
        <w:rPr>
          <w:rFonts w:ascii="Arial" w:hAnsi="Arial" w:cs="Arial"/>
          <w:b/>
          <w:bCs/>
          <w:noProof/>
          <w:sz w:val="30"/>
          <w:szCs w:val="30"/>
          <w:lang w:val="ru"/>
        </w:rPr>
        <w:t>срочное уведомление о безопасности на местах</w:t>
      </w:r>
    </w:p>
    <w:p w14:paraId="65F2DB18" w14:textId="77777777" w:rsidR="003B65E2" w:rsidRPr="00AA2CFF" w:rsidRDefault="003B65E2" w:rsidP="00C73187">
      <w:pPr>
        <w:keepNext/>
        <w:widowControl w:val="0"/>
        <w:jc w:val="center"/>
        <w:outlineLvl w:val="1"/>
        <w:rPr>
          <w:rFonts w:ascii="Arial" w:hAnsi="Arial" w:cs="Arial"/>
          <w:b/>
          <w:bCs/>
          <w:lang w:val="ru-RU"/>
        </w:rPr>
      </w:pPr>
    </w:p>
    <w:p w14:paraId="2976BA4E" w14:textId="77777777" w:rsidR="00BC365C" w:rsidRPr="00AA2CFF" w:rsidRDefault="003B65E2" w:rsidP="00C73187">
      <w:pPr>
        <w:jc w:val="center"/>
        <w:rPr>
          <w:rFonts w:ascii="Arial" w:hAnsi="Arial" w:cs="Arial"/>
          <w:b/>
          <w:bCs/>
          <w:sz w:val="30"/>
          <w:szCs w:val="30"/>
          <w:lang w:val="ru-RU"/>
        </w:rPr>
      </w:pPr>
      <w:bookmarkStart w:id="8" w:name="_Hlk57877379"/>
      <w:r>
        <w:rPr>
          <w:rFonts w:ascii="Arial" w:hAnsi="Arial" w:cs="Arial"/>
          <w:b/>
          <w:bCs/>
          <w:sz w:val="30"/>
          <w:szCs w:val="30"/>
          <w:lang w:val="ru"/>
        </w:rPr>
        <w:t xml:space="preserve">Эффекты, связанные с перезагрузками перезаряжаемого имплантируемого генератора импульсов (IPG) </w:t>
      </w:r>
    </w:p>
    <w:p w14:paraId="31F0A59F" w14:textId="440907A2" w:rsidR="003B65E2" w:rsidRPr="00AA2CFF" w:rsidRDefault="003B65E2" w:rsidP="00C73187">
      <w:pPr>
        <w:jc w:val="center"/>
        <w:rPr>
          <w:rFonts w:ascii="Arial" w:hAnsi="Arial" w:cs="Arial"/>
          <w:b/>
          <w:bCs/>
          <w:sz w:val="30"/>
          <w:szCs w:val="30"/>
          <w:lang w:val="ru-RU"/>
        </w:rPr>
      </w:pPr>
      <w:r>
        <w:rPr>
          <w:rFonts w:ascii="Arial" w:hAnsi="Arial" w:cs="Arial"/>
          <w:b/>
          <w:bCs/>
          <w:sz w:val="30"/>
          <w:szCs w:val="30"/>
          <w:lang w:val="ru"/>
        </w:rPr>
        <w:t>для глубокой стимуляции мозга (DBS)</w:t>
      </w:r>
    </w:p>
    <w:p w14:paraId="5AD010F1" w14:textId="77777777" w:rsidR="003B65E2" w:rsidRPr="00AA2CFF" w:rsidRDefault="003B65E2" w:rsidP="003B65E2">
      <w:pPr>
        <w:keepNext/>
        <w:widowControl w:val="0"/>
        <w:jc w:val="center"/>
        <w:outlineLvl w:val="1"/>
        <w:rPr>
          <w:rFonts w:ascii="Arial" w:hAnsi="Arial" w:cs="Arial"/>
          <w:b/>
          <w:bCs/>
          <w:lang w:val="ru-RU"/>
        </w:rPr>
      </w:pPr>
    </w:p>
    <w:p w14:paraId="0CE07622" w14:textId="37EE1718" w:rsidR="00C73187" w:rsidRPr="00AA2CFF" w:rsidRDefault="003B65E2" w:rsidP="00C73187">
      <w:pPr>
        <w:jc w:val="center"/>
        <w:rPr>
          <w:rFonts w:ascii="Arial" w:hAnsi="Arial" w:cs="Arial"/>
          <w:lang w:val="ru-RU"/>
        </w:rPr>
      </w:pPr>
      <w:r>
        <w:rPr>
          <w:rFonts w:ascii="Arial" w:hAnsi="Arial" w:cs="Arial"/>
          <w:b/>
          <w:bCs/>
          <w:sz w:val="22"/>
          <w:szCs w:val="22"/>
          <w:lang w:val="ru"/>
        </w:rPr>
        <w:t>97178176-FA</w:t>
      </w:r>
    </w:p>
    <w:bookmarkEnd w:id="8"/>
    <w:p w14:paraId="3D0F1152" w14:textId="77777777" w:rsidR="00C73187" w:rsidRPr="00AA2CFF" w:rsidRDefault="00C73187" w:rsidP="00C73187">
      <w:pPr>
        <w:keepNext/>
        <w:jc w:val="center"/>
        <w:outlineLvl w:val="1"/>
        <w:rPr>
          <w:rFonts w:ascii="Arial" w:hAnsi="Arial" w:cs="Arial"/>
          <w:lang w:val="ru-RU"/>
        </w:rPr>
      </w:pPr>
      <w:r>
        <w:rPr>
          <w:rFonts w:ascii="Arial" w:hAnsi="Arial" w:cs="Arial"/>
          <w:lang w:val="ru"/>
        </w:rPr>
        <w:t>---------------------------------------------------------------------------------------------------------------------------------------------------------</w:t>
      </w:r>
    </w:p>
    <w:p w14:paraId="729E75FF" w14:textId="77777777" w:rsidR="00C73187" w:rsidRPr="00AA2CFF" w:rsidRDefault="00C73187" w:rsidP="00C73187">
      <w:pPr>
        <w:jc w:val="both"/>
        <w:rPr>
          <w:rFonts w:ascii="Arial" w:hAnsi="Arial" w:cs="Arial"/>
          <w:lang w:val="ru-RU"/>
        </w:rPr>
      </w:pPr>
    </w:p>
    <w:p w14:paraId="44219B84" w14:textId="60E6033D" w:rsidR="00C73187" w:rsidRPr="00AA2CFF" w:rsidRDefault="00C73187" w:rsidP="00C73187">
      <w:pPr>
        <w:jc w:val="both"/>
        <w:rPr>
          <w:rFonts w:ascii="Arial" w:hAnsi="Arial" w:cs="Arial"/>
          <w:lang w:val="ru-RU"/>
        </w:rPr>
      </w:pPr>
    </w:p>
    <w:p w14:paraId="7317282E" w14:textId="77777777" w:rsidR="00C73187" w:rsidRPr="00AA2CFF" w:rsidRDefault="00C73187" w:rsidP="00C73187">
      <w:pPr>
        <w:jc w:val="both"/>
        <w:rPr>
          <w:rFonts w:ascii="Arial" w:hAnsi="Arial" w:cs="Arial"/>
          <w:lang w:val="ru-RU"/>
        </w:rPr>
      </w:pPr>
    </w:p>
    <w:p w14:paraId="5857F5BC" w14:textId="77777777" w:rsidR="00C73187" w:rsidRPr="00AA2CFF" w:rsidRDefault="00C73187" w:rsidP="00C73187">
      <w:pPr>
        <w:rPr>
          <w:rFonts w:ascii="Arial" w:hAnsi="Arial" w:cs="Arial"/>
          <w:color w:val="000000"/>
          <w:lang w:val="ru-RU"/>
        </w:rPr>
      </w:pPr>
    </w:p>
    <w:p w14:paraId="417B24E2" w14:textId="77777777" w:rsidR="00C73187" w:rsidRPr="00AA2CFF" w:rsidRDefault="00C73187" w:rsidP="00C73187">
      <w:pPr>
        <w:widowControl w:val="0"/>
        <w:jc w:val="center"/>
        <w:outlineLvl w:val="2"/>
        <w:rPr>
          <w:rFonts w:ascii="Arial" w:hAnsi="Arial" w:cs="Arial"/>
          <w:b/>
          <w:color w:val="000000"/>
          <w:sz w:val="26"/>
          <w:szCs w:val="26"/>
          <w:lang w:val="ru-RU"/>
        </w:rPr>
      </w:pPr>
      <w:r>
        <w:rPr>
          <w:rFonts w:ascii="Arial" w:hAnsi="Arial" w:cs="Arial"/>
          <w:b/>
          <w:bCs/>
          <w:color w:val="000000"/>
          <w:sz w:val="26"/>
          <w:szCs w:val="26"/>
          <w:lang w:val="ru"/>
        </w:rPr>
        <w:t>Подписывая настоящую форму, я подтверждаю, что</w:t>
      </w:r>
    </w:p>
    <w:p w14:paraId="2C42C80C" w14:textId="77777777" w:rsidR="00C73187" w:rsidRPr="00AA2CFF" w:rsidRDefault="00C73187" w:rsidP="00C73187">
      <w:pPr>
        <w:widowControl w:val="0"/>
        <w:jc w:val="center"/>
        <w:outlineLvl w:val="2"/>
        <w:rPr>
          <w:rFonts w:ascii="Arial" w:hAnsi="Arial" w:cs="Arial"/>
          <w:b/>
          <w:color w:val="000000"/>
          <w:sz w:val="26"/>
          <w:szCs w:val="26"/>
          <w:lang w:val="ru-RU"/>
        </w:rPr>
      </w:pPr>
    </w:p>
    <w:p w14:paraId="190134F3" w14:textId="77777777" w:rsidR="00C73187" w:rsidRPr="00AA2CFF" w:rsidRDefault="00C73187" w:rsidP="00C73187">
      <w:pPr>
        <w:widowControl w:val="0"/>
        <w:jc w:val="center"/>
        <w:outlineLvl w:val="2"/>
        <w:rPr>
          <w:rFonts w:ascii="Arial" w:hAnsi="Arial" w:cs="Arial"/>
          <w:b/>
          <w:color w:val="000000"/>
          <w:sz w:val="26"/>
          <w:szCs w:val="26"/>
          <w:lang w:val="ru-RU"/>
        </w:rPr>
      </w:pPr>
      <w:r>
        <w:rPr>
          <w:rFonts w:ascii="Arial" w:hAnsi="Arial" w:cs="Arial"/>
          <w:b/>
          <w:bCs/>
          <w:color w:val="000000"/>
          <w:sz w:val="26"/>
          <w:szCs w:val="26"/>
          <w:lang w:val="ru"/>
        </w:rPr>
        <w:t>прочел и понял</w:t>
      </w:r>
    </w:p>
    <w:p w14:paraId="5E5917C8" w14:textId="64986671" w:rsidR="00C73187" w:rsidRPr="00AA2CFF" w:rsidRDefault="00C73187" w:rsidP="00C73187">
      <w:pPr>
        <w:widowControl w:val="0"/>
        <w:jc w:val="center"/>
        <w:outlineLvl w:val="2"/>
        <w:rPr>
          <w:rFonts w:ascii="Arial" w:hAnsi="Arial" w:cs="Arial"/>
          <w:b/>
          <w:sz w:val="26"/>
          <w:szCs w:val="26"/>
          <w:lang w:val="ru-RU"/>
        </w:rPr>
      </w:pPr>
      <w:bookmarkStart w:id="9" w:name="_Hlk57877460"/>
      <w:r>
        <w:rPr>
          <w:rFonts w:ascii="Arial" w:hAnsi="Arial" w:cs="Arial"/>
          <w:b/>
          <w:bCs/>
          <w:sz w:val="26"/>
          <w:szCs w:val="26"/>
          <w:lang w:val="ru"/>
        </w:rPr>
        <w:t xml:space="preserve">Уведомление о безопасности на местах от компании </w:t>
      </w:r>
      <w:proofErr w:type="spellStart"/>
      <w:r>
        <w:rPr>
          <w:rFonts w:ascii="Arial" w:hAnsi="Arial" w:cs="Arial"/>
          <w:b/>
          <w:bCs/>
          <w:sz w:val="26"/>
          <w:szCs w:val="26"/>
          <w:lang w:val="ru"/>
        </w:rPr>
        <w:t>Boston</w:t>
      </w:r>
      <w:proofErr w:type="spellEnd"/>
      <w:r>
        <w:rPr>
          <w:rFonts w:ascii="Arial" w:hAnsi="Arial" w:cs="Arial"/>
          <w:b/>
          <w:bCs/>
          <w:sz w:val="26"/>
          <w:szCs w:val="26"/>
          <w:lang w:val="ru"/>
        </w:rPr>
        <w:t xml:space="preserve"> </w:t>
      </w:r>
      <w:proofErr w:type="spellStart"/>
      <w:r>
        <w:rPr>
          <w:rFonts w:ascii="Arial" w:hAnsi="Arial" w:cs="Arial"/>
          <w:b/>
          <w:bCs/>
          <w:sz w:val="26"/>
          <w:szCs w:val="26"/>
          <w:lang w:val="ru"/>
        </w:rPr>
        <w:t>Scientific</w:t>
      </w:r>
      <w:proofErr w:type="spellEnd"/>
      <w:r>
        <w:rPr>
          <w:rFonts w:ascii="Arial" w:hAnsi="Arial" w:cs="Arial"/>
          <w:b/>
          <w:bCs/>
          <w:sz w:val="26"/>
          <w:szCs w:val="26"/>
          <w:lang w:val="ru"/>
        </w:rPr>
        <w:t xml:space="preserve"> </w:t>
      </w:r>
      <w:bookmarkEnd w:id="9"/>
    </w:p>
    <w:p w14:paraId="1AF234C4" w14:textId="77777777" w:rsidR="00C73187" w:rsidRPr="00AA2CFF" w:rsidRDefault="00C73187" w:rsidP="00C73187">
      <w:pPr>
        <w:widowControl w:val="0"/>
        <w:jc w:val="center"/>
        <w:outlineLvl w:val="2"/>
        <w:rPr>
          <w:rFonts w:ascii="Arial" w:hAnsi="Arial" w:cs="Arial"/>
          <w:b/>
          <w:sz w:val="26"/>
          <w:szCs w:val="26"/>
          <w:lang w:val="ru-RU"/>
        </w:rPr>
      </w:pPr>
    </w:p>
    <w:p w14:paraId="58DF0643" w14:textId="6D9B9E00" w:rsidR="00C73187" w:rsidRPr="00AA2CFF" w:rsidRDefault="00C73187" w:rsidP="00C73187">
      <w:pPr>
        <w:widowControl w:val="0"/>
        <w:jc w:val="center"/>
        <w:outlineLvl w:val="2"/>
        <w:rPr>
          <w:rFonts w:ascii="Arial" w:hAnsi="Arial" w:cs="Arial"/>
          <w:b/>
          <w:sz w:val="26"/>
          <w:szCs w:val="26"/>
          <w:lang w:val="ru-RU"/>
        </w:rPr>
      </w:pPr>
      <w:r>
        <w:rPr>
          <w:rFonts w:ascii="Arial" w:hAnsi="Arial" w:cs="Arial"/>
          <w:b/>
          <w:bCs/>
          <w:sz w:val="26"/>
          <w:szCs w:val="26"/>
          <w:lang w:val="ru"/>
        </w:rPr>
        <w:t xml:space="preserve">от </w:t>
      </w:r>
      <w:bookmarkStart w:id="10" w:name="_Hlk57877413"/>
      <w:r>
        <w:rPr>
          <w:rFonts w:ascii="Arial" w:hAnsi="Arial" w:cs="Arial"/>
          <w:b/>
          <w:bCs/>
          <w:sz w:val="26"/>
          <w:szCs w:val="26"/>
          <w:lang w:val="ru"/>
        </w:rPr>
        <w:t>18 апреля 2024 г.</w:t>
      </w:r>
      <w:r>
        <w:rPr>
          <w:rFonts w:ascii="Arial" w:hAnsi="Arial" w:cs="Arial"/>
          <w:b/>
          <w:bCs/>
          <w:color w:val="000000"/>
          <w:sz w:val="26"/>
          <w:szCs w:val="26"/>
          <w:lang w:val="ru"/>
        </w:rPr>
        <w:t xml:space="preserve"> </w:t>
      </w:r>
      <w:r>
        <w:rPr>
          <w:rFonts w:ascii="Arial" w:hAnsi="Arial" w:cs="Arial"/>
          <w:b/>
          <w:bCs/>
          <w:sz w:val="26"/>
          <w:szCs w:val="26"/>
          <w:lang w:val="ru"/>
        </w:rPr>
        <w:t>в отношении следующего:</w:t>
      </w:r>
    </w:p>
    <w:p w14:paraId="2352657A" w14:textId="77777777" w:rsidR="00C73187" w:rsidRPr="00AA2CFF" w:rsidRDefault="00C73187" w:rsidP="00C73187">
      <w:pPr>
        <w:widowControl w:val="0"/>
        <w:outlineLvl w:val="2"/>
        <w:rPr>
          <w:rFonts w:ascii="Arial" w:hAnsi="Arial" w:cs="Arial"/>
          <w:b/>
          <w:sz w:val="26"/>
          <w:szCs w:val="26"/>
          <w:lang w:val="ru-RU"/>
        </w:rPr>
      </w:pPr>
    </w:p>
    <w:p w14:paraId="3E507FEC" w14:textId="77777777" w:rsidR="00FC0A61" w:rsidRPr="00AA2CFF" w:rsidRDefault="00FC0A61" w:rsidP="00FC0A61">
      <w:pPr>
        <w:keepNext/>
        <w:widowControl w:val="0"/>
        <w:jc w:val="center"/>
        <w:outlineLvl w:val="1"/>
        <w:rPr>
          <w:rFonts w:ascii="Arial" w:hAnsi="Arial" w:cs="Arial"/>
          <w:b/>
          <w:bCs/>
          <w:sz w:val="16"/>
          <w:szCs w:val="30"/>
          <w:lang w:val="ru-RU"/>
        </w:rPr>
      </w:pPr>
    </w:p>
    <w:bookmarkEnd w:id="10"/>
    <w:p w14:paraId="4D33C7C5" w14:textId="77777777" w:rsidR="00BC365C" w:rsidRPr="00AA2CFF" w:rsidRDefault="003B65E2" w:rsidP="00C73187">
      <w:pPr>
        <w:widowControl w:val="0"/>
        <w:jc w:val="center"/>
        <w:outlineLvl w:val="3"/>
        <w:rPr>
          <w:rFonts w:ascii="Arial" w:hAnsi="Arial" w:cs="Arial"/>
          <w:b/>
          <w:bCs/>
          <w:sz w:val="26"/>
          <w:szCs w:val="26"/>
          <w:lang w:val="ru-RU"/>
        </w:rPr>
      </w:pPr>
      <w:r>
        <w:rPr>
          <w:rFonts w:ascii="Arial" w:hAnsi="Arial" w:cs="Arial"/>
          <w:b/>
          <w:bCs/>
          <w:sz w:val="26"/>
          <w:szCs w:val="26"/>
          <w:lang w:val="ru"/>
        </w:rPr>
        <w:t xml:space="preserve">Эффекты, связанные с перезагрузками перезаряжаемого </w:t>
      </w:r>
    </w:p>
    <w:p w14:paraId="3F192E11" w14:textId="77777777" w:rsidR="00BC365C" w:rsidRPr="00AA2CFF" w:rsidRDefault="003B65E2" w:rsidP="00C73187">
      <w:pPr>
        <w:widowControl w:val="0"/>
        <w:jc w:val="center"/>
        <w:outlineLvl w:val="3"/>
        <w:rPr>
          <w:rFonts w:ascii="Arial" w:hAnsi="Arial" w:cs="Arial"/>
          <w:b/>
          <w:bCs/>
          <w:sz w:val="26"/>
          <w:szCs w:val="26"/>
          <w:lang w:val="ru-RU"/>
        </w:rPr>
      </w:pPr>
      <w:r>
        <w:rPr>
          <w:rFonts w:ascii="Arial" w:hAnsi="Arial" w:cs="Arial"/>
          <w:b/>
          <w:bCs/>
          <w:sz w:val="26"/>
          <w:szCs w:val="26"/>
          <w:lang w:val="ru"/>
        </w:rPr>
        <w:t xml:space="preserve">имплантируемого генератора импульсов (IPG) </w:t>
      </w:r>
    </w:p>
    <w:p w14:paraId="5694EF91" w14:textId="15C84559" w:rsidR="00C73187" w:rsidRPr="00AA2CFF" w:rsidRDefault="003B65E2" w:rsidP="00C73187">
      <w:pPr>
        <w:widowControl w:val="0"/>
        <w:jc w:val="center"/>
        <w:outlineLvl w:val="3"/>
        <w:rPr>
          <w:rFonts w:ascii="Arial" w:hAnsi="Arial" w:cs="Arial"/>
          <w:b/>
          <w:sz w:val="32"/>
          <w:szCs w:val="28"/>
          <w:lang w:val="ru-RU"/>
        </w:rPr>
      </w:pPr>
      <w:r>
        <w:rPr>
          <w:rFonts w:ascii="Arial" w:hAnsi="Arial" w:cs="Arial"/>
          <w:b/>
          <w:bCs/>
          <w:sz w:val="26"/>
          <w:szCs w:val="26"/>
          <w:lang w:val="ru"/>
        </w:rPr>
        <w:t>для глубокой стимуляции мозга (DBS)</w:t>
      </w:r>
    </w:p>
    <w:p w14:paraId="2AB77335" w14:textId="562FA53A" w:rsidR="00C73187" w:rsidRPr="00AA2CFF" w:rsidRDefault="00C73187" w:rsidP="00C73187">
      <w:pPr>
        <w:jc w:val="both"/>
        <w:rPr>
          <w:rFonts w:ascii="Arial" w:hAnsi="Arial" w:cs="Arial"/>
          <w:sz w:val="22"/>
          <w:szCs w:val="22"/>
          <w:lang w:val="ru-RU"/>
        </w:rPr>
      </w:pPr>
    </w:p>
    <w:p w14:paraId="5ACB7073" w14:textId="2B0BCEE4" w:rsidR="00C73187" w:rsidRPr="00AA2CFF" w:rsidRDefault="00C73187" w:rsidP="00C73187">
      <w:pPr>
        <w:jc w:val="both"/>
        <w:rPr>
          <w:rFonts w:ascii="Arial" w:hAnsi="Arial" w:cs="Arial"/>
          <w:sz w:val="22"/>
          <w:szCs w:val="22"/>
          <w:lang w:val="ru-RU"/>
        </w:rPr>
      </w:pPr>
    </w:p>
    <w:p w14:paraId="7F0CC4EF" w14:textId="27EC094D" w:rsidR="00C73187" w:rsidRPr="00AA2CFF" w:rsidRDefault="00C73187" w:rsidP="00C73187">
      <w:pPr>
        <w:jc w:val="both"/>
        <w:rPr>
          <w:rFonts w:ascii="Arial" w:hAnsi="Arial" w:cs="Arial"/>
          <w:sz w:val="22"/>
          <w:szCs w:val="22"/>
          <w:lang w:val="ru-RU"/>
        </w:rPr>
      </w:pPr>
    </w:p>
    <w:p w14:paraId="252D87D8" w14:textId="5EC13E23" w:rsidR="00C73187" w:rsidRPr="00AA2CFF" w:rsidRDefault="00C73187" w:rsidP="00C73187">
      <w:pPr>
        <w:jc w:val="both"/>
        <w:rPr>
          <w:rFonts w:ascii="Arial" w:hAnsi="Arial" w:cs="Arial"/>
          <w:sz w:val="22"/>
          <w:szCs w:val="22"/>
          <w:lang w:val="ru-RU"/>
        </w:rPr>
      </w:pPr>
    </w:p>
    <w:p w14:paraId="3679A84C" w14:textId="743A2E71" w:rsidR="00C73187" w:rsidRPr="00AA2CFF" w:rsidRDefault="00C73187" w:rsidP="00C73187">
      <w:pPr>
        <w:jc w:val="both"/>
        <w:rPr>
          <w:rFonts w:ascii="Arial" w:hAnsi="Arial" w:cs="Arial"/>
          <w:sz w:val="22"/>
          <w:szCs w:val="22"/>
          <w:lang w:val="ru-RU"/>
        </w:rPr>
      </w:pPr>
    </w:p>
    <w:p w14:paraId="7714A626" w14:textId="77777777" w:rsidR="00C73187" w:rsidRPr="00AA2CFF" w:rsidRDefault="00C73187" w:rsidP="00C73187">
      <w:pPr>
        <w:jc w:val="both"/>
        <w:rPr>
          <w:rFonts w:ascii="Arial" w:hAnsi="Arial" w:cs="Arial"/>
          <w:sz w:val="22"/>
          <w:szCs w:val="22"/>
          <w:lang w:val="ru-RU"/>
        </w:rPr>
      </w:pPr>
    </w:p>
    <w:p w14:paraId="49A5CE75" w14:textId="2B772817" w:rsidR="00C73187" w:rsidRPr="00AA2CFF" w:rsidRDefault="00C73187" w:rsidP="00BC365C">
      <w:pPr>
        <w:rPr>
          <w:rFonts w:ascii="Arial" w:hAnsi="Arial" w:cs="Arial"/>
          <w:smallCaps/>
          <w:sz w:val="22"/>
          <w:szCs w:val="22"/>
          <w:lang w:val="ru-RU"/>
        </w:rPr>
      </w:pPr>
      <w:r>
        <w:rPr>
          <w:rFonts w:ascii="Arial" w:hAnsi="Arial" w:cs="Arial"/>
          <w:b/>
          <w:bCs/>
          <w:smallCaps/>
          <w:sz w:val="22"/>
          <w:szCs w:val="22"/>
          <w:lang w:val="ru"/>
        </w:rPr>
        <w:t>Ф.И.О.</w:t>
      </w:r>
      <w:r>
        <w:rPr>
          <w:rFonts w:ascii="Arial" w:hAnsi="Arial" w:cs="Arial"/>
          <w:b/>
          <w:bCs/>
          <w:sz w:val="22"/>
          <w:szCs w:val="22"/>
          <w:lang w:val="ru"/>
        </w:rPr>
        <w:t>*</w:t>
      </w:r>
      <w:r>
        <w:rPr>
          <w:rFonts w:ascii="Arial" w:hAnsi="Arial" w:cs="Arial"/>
          <w:sz w:val="22"/>
          <w:szCs w:val="22"/>
          <w:lang w:val="ru"/>
        </w:rPr>
        <w:t xml:space="preserve"> _______________________________Должность __________________________________</w:t>
      </w:r>
    </w:p>
    <w:p w14:paraId="78EE40CF" w14:textId="77777777" w:rsidR="00C73187" w:rsidRPr="00AA2CFF" w:rsidRDefault="00C73187" w:rsidP="00C73187">
      <w:pPr>
        <w:rPr>
          <w:rFonts w:ascii="Arial" w:hAnsi="Arial" w:cs="Arial"/>
          <w:sz w:val="22"/>
          <w:szCs w:val="22"/>
          <w:lang w:val="ru-RU"/>
        </w:rPr>
      </w:pPr>
    </w:p>
    <w:p w14:paraId="67392B06" w14:textId="77777777" w:rsidR="00C73187" w:rsidRPr="00AA2CFF" w:rsidRDefault="00C73187" w:rsidP="00C73187">
      <w:pPr>
        <w:rPr>
          <w:rFonts w:ascii="Arial" w:hAnsi="Arial" w:cs="Arial"/>
          <w:sz w:val="22"/>
          <w:szCs w:val="22"/>
          <w:lang w:val="ru-RU"/>
        </w:rPr>
      </w:pPr>
    </w:p>
    <w:p w14:paraId="17347FB1" w14:textId="4D09E62F" w:rsidR="00C73187" w:rsidRPr="00AA2CFF" w:rsidRDefault="00C73187" w:rsidP="00C73187">
      <w:pPr>
        <w:rPr>
          <w:rFonts w:ascii="Arial" w:hAnsi="Arial" w:cs="Arial"/>
          <w:sz w:val="22"/>
          <w:szCs w:val="22"/>
          <w:lang w:val="ru-RU"/>
        </w:rPr>
      </w:pPr>
      <w:r>
        <w:rPr>
          <w:rFonts w:ascii="Arial" w:hAnsi="Arial" w:cs="Arial"/>
          <w:sz w:val="22"/>
          <w:szCs w:val="22"/>
          <w:lang w:val="ru"/>
        </w:rPr>
        <w:t>Телефон _____________________________ Эл. почта _________________________</w:t>
      </w:r>
    </w:p>
    <w:p w14:paraId="54135C1A" w14:textId="77777777" w:rsidR="00C73187" w:rsidRPr="00AA2CFF" w:rsidRDefault="00C73187" w:rsidP="00C73187">
      <w:pPr>
        <w:rPr>
          <w:rFonts w:ascii="Arial" w:hAnsi="Arial" w:cs="Arial"/>
          <w:sz w:val="22"/>
          <w:szCs w:val="22"/>
          <w:lang w:val="ru-RU"/>
        </w:rPr>
      </w:pPr>
    </w:p>
    <w:p w14:paraId="05C13122" w14:textId="77777777" w:rsidR="00C73187" w:rsidRPr="00AA2CFF" w:rsidRDefault="00C73187" w:rsidP="00C73187">
      <w:pPr>
        <w:rPr>
          <w:rFonts w:ascii="Arial" w:hAnsi="Arial" w:cs="Arial"/>
          <w:sz w:val="22"/>
          <w:szCs w:val="22"/>
          <w:lang w:val="ru-RU"/>
        </w:rPr>
      </w:pPr>
    </w:p>
    <w:p w14:paraId="5F86971A" w14:textId="77777777" w:rsidR="00C73187" w:rsidRPr="00AA2CFF" w:rsidRDefault="00C73187" w:rsidP="00C73187">
      <w:pPr>
        <w:rPr>
          <w:rFonts w:ascii="Arial" w:hAnsi="Arial" w:cs="Arial"/>
          <w:sz w:val="22"/>
          <w:szCs w:val="22"/>
          <w:lang w:val="ru-RU"/>
        </w:rPr>
      </w:pPr>
    </w:p>
    <w:p w14:paraId="495FB1A9" w14:textId="77777777" w:rsidR="00C73187" w:rsidRPr="00AA2CFF" w:rsidRDefault="00C73187" w:rsidP="00C73187">
      <w:pPr>
        <w:jc w:val="both"/>
        <w:rPr>
          <w:rFonts w:ascii="Arial" w:hAnsi="Arial" w:cs="Arial"/>
          <w:sz w:val="22"/>
          <w:szCs w:val="22"/>
          <w:lang w:val="ru-RU"/>
        </w:rPr>
      </w:pPr>
      <w:r>
        <w:rPr>
          <w:rFonts w:ascii="Arial" w:hAnsi="Arial" w:cs="Arial"/>
          <w:b/>
          <w:bCs/>
          <w:smallCaps/>
          <w:sz w:val="22"/>
          <w:szCs w:val="22"/>
          <w:lang w:val="ru"/>
        </w:rPr>
        <w:t>Подпись</w:t>
      </w:r>
      <w:r>
        <w:rPr>
          <w:rFonts w:ascii="Arial" w:hAnsi="Arial" w:cs="Arial"/>
          <w:b/>
          <w:bCs/>
          <w:sz w:val="22"/>
          <w:szCs w:val="22"/>
          <w:lang w:val="ru"/>
        </w:rPr>
        <w:t>*</w:t>
      </w:r>
      <w:r>
        <w:rPr>
          <w:rFonts w:ascii="Arial" w:hAnsi="Arial" w:cs="Arial"/>
          <w:sz w:val="22"/>
          <w:szCs w:val="22"/>
          <w:lang w:val="ru"/>
        </w:rPr>
        <w:t>______________________________________________</w:t>
      </w:r>
      <w:r>
        <w:rPr>
          <w:rFonts w:ascii="Arial" w:hAnsi="Arial" w:cs="Arial"/>
          <w:b/>
          <w:bCs/>
          <w:smallCaps/>
          <w:sz w:val="22"/>
          <w:szCs w:val="22"/>
          <w:lang w:val="ru"/>
        </w:rPr>
        <w:t>Дата</w:t>
      </w:r>
      <w:r>
        <w:rPr>
          <w:rFonts w:ascii="Arial" w:hAnsi="Arial" w:cs="Arial"/>
          <w:b/>
          <w:bCs/>
          <w:sz w:val="22"/>
          <w:szCs w:val="22"/>
          <w:lang w:val="ru"/>
        </w:rPr>
        <w:t>*</w:t>
      </w:r>
      <w:r>
        <w:rPr>
          <w:rFonts w:ascii="Arial" w:hAnsi="Arial" w:cs="Arial"/>
          <w:sz w:val="22"/>
          <w:szCs w:val="22"/>
          <w:lang w:val="ru"/>
        </w:rPr>
        <w:t>______________________</w:t>
      </w:r>
    </w:p>
    <w:p w14:paraId="084E7AEC" w14:textId="1767EEF1" w:rsidR="002B3324" w:rsidRPr="00AA2CFF" w:rsidRDefault="00C73187" w:rsidP="00C73187">
      <w:pPr>
        <w:rPr>
          <w:rFonts w:ascii="Arial" w:hAnsi="Arial" w:cs="Arial"/>
          <w:sz w:val="16"/>
          <w:szCs w:val="16"/>
          <w:lang w:val="ru-RU"/>
        </w:rPr>
      </w:pPr>
      <w:r>
        <w:rPr>
          <w:rFonts w:ascii="Arial" w:hAnsi="Arial" w:cs="Arial"/>
          <w:sz w:val="16"/>
          <w:szCs w:val="16"/>
          <w:lang w:val="ru"/>
        </w:rPr>
        <w:t>* Обязательное поле</w:t>
      </w:r>
      <w:r>
        <w:rPr>
          <w:rFonts w:ascii="Arial" w:hAnsi="Arial" w:cs="Arial"/>
          <w:sz w:val="16"/>
          <w:szCs w:val="16"/>
          <w:lang w:val="ru"/>
        </w:rPr>
        <w:tab/>
      </w:r>
      <w:r>
        <w:rPr>
          <w:rFonts w:ascii="Arial" w:hAnsi="Arial" w:cs="Arial"/>
          <w:sz w:val="16"/>
          <w:szCs w:val="16"/>
          <w:lang w:val="ru"/>
        </w:rPr>
        <w:tab/>
      </w:r>
      <w:r>
        <w:rPr>
          <w:rFonts w:ascii="Arial" w:hAnsi="Arial" w:cs="Arial"/>
          <w:sz w:val="16"/>
          <w:szCs w:val="16"/>
          <w:lang w:val="ru"/>
        </w:rPr>
        <w:tab/>
      </w:r>
      <w:r>
        <w:rPr>
          <w:rFonts w:ascii="Arial" w:hAnsi="Arial" w:cs="Arial"/>
          <w:sz w:val="16"/>
          <w:szCs w:val="16"/>
          <w:lang w:val="ru"/>
        </w:rPr>
        <w:tab/>
      </w:r>
      <w:r>
        <w:rPr>
          <w:rFonts w:ascii="Arial" w:hAnsi="Arial" w:cs="Arial"/>
          <w:sz w:val="16"/>
          <w:szCs w:val="16"/>
          <w:lang w:val="ru"/>
        </w:rPr>
        <w:tab/>
      </w:r>
      <w:r>
        <w:rPr>
          <w:rFonts w:ascii="Arial" w:hAnsi="Arial" w:cs="Arial"/>
          <w:sz w:val="16"/>
          <w:szCs w:val="16"/>
          <w:lang w:val="ru"/>
        </w:rPr>
        <w:tab/>
      </w:r>
      <w:r>
        <w:rPr>
          <w:rFonts w:ascii="Arial" w:hAnsi="Arial" w:cs="Arial"/>
          <w:sz w:val="16"/>
          <w:szCs w:val="16"/>
          <w:lang w:val="ru"/>
        </w:rPr>
        <w:tab/>
      </w:r>
      <w:r>
        <w:rPr>
          <w:rFonts w:ascii="Arial" w:hAnsi="Arial" w:cs="Arial"/>
          <w:sz w:val="16"/>
          <w:szCs w:val="16"/>
          <w:lang w:val="ru"/>
        </w:rPr>
        <w:tab/>
        <w:t xml:space="preserve">                    </w:t>
      </w:r>
      <w:r>
        <w:rPr>
          <w:rFonts w:ascii="Arial" w:hAnsi="Arial" w:cs="Arial"/>
          <w:noProof/>
          <w:lang w:val="ru-RU" w:eastAsia="ru-RU"/>
        </w:rPr>
        <mc:AlternateContent>
          <mc:Choice Requires="wps">
            <w:drawing>
              <wp:anchor distT="0" distB="0" distL="114300" distR="114300" simplePos="0" relativeHeight="251747328" behindDoc="0" locked="1" layoutInCell="1" allowOverlap="1" wp14:anchorId="09464708" wp14:editId="4F8E9B20">
                <wp:simplePos x="0" y="0"/>
                <wp:positionH relativeFrom="column">
                  <wp:posOffset>6058535</wp:posOffset>
                </wp:positionH>
                <wp:positionV relativeFrom="page">
                  <wp:posOffset>10005060</wp:posOffset>
                </wp:positionV>
                <wp:extent cx="371475" cy="2286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371475" cy="228600"/>
                        </a:xfrm>
                        <a:prstGeom prst="rect">
                          <a:avLst/>
                        </a:prstGeom>
                        <a:solidFill>
                          <a:schemeClr val="lt1"/>
                        </a:solidFill>
                        <a:ln w="6350">
                          <a:noFill/>
                        </a:ln>
                      </wps:spPr>
                      <wps:txbx>
                        <w:txbxContent>
                          <w:p w14:paraId="7CE279CF" w14:textId="77777777" w:rsidR="00212EF5" w:rsidRPr="00CD159E" w:rsidRDefault="00212EF5" w:rsidP="00212EF5">
                            <w:pPr>
                              <w:jc w:val="center"/>
                              <w:rPr>
                                <w:rFonts w:ascii="Arial" w:hAnsi="Arial" w:cs="Arial"/>
                                <w:sz w:val="14"/>
                                <w:szCs w:val="18"/>
                              </w:rPr>
                            </w:pPr>
                            <w:r>
                              <w:rPr>
                                <w:rFonts w:ascii="Arial" w:hAnsi="Arial" w:cs="Arial"/>
                                <w:sz w:val="14"/>
                                <w:szCs w:val="18"/>
                                <w:lang w:val="ru"/>
                              </w:rPr>
                              <w:t>1 /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64708" id="Text Box 6" o:spid="_x0000_s1030" type="#_x0000_t202" style="position:absolute;margin-left:477.05pt;margin-top:787.8pt;width:29.2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i6ZMQIAAFoEAAAOAAAAZHJzL2Uyb0RvYy54bWysVEtv2zAMvg/YfxB0X5ykeXRGnCJLkWFA&#10;0BZIh54VWYoFyKImKbGzXz9KzmvdTsMuMilSfHwf6d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" fillcolor="white [3201]" stroked="f" strokeweight=".5pt">
                <v:textbox>
                  <w:txbxContent>
                    <w:p w14:paraId="7CE279CF" w14:textId="77777777" w:rsidR="00212EF5" w:rsidRPr="00CD159E" w:rsidRDefault="00212EF5" w:rsidP="00212EF5">
                      <w:pPr>
                        <w:jc w:val="center"/>
                        <w:rPr>
                          <w:rFonts w:ascii="Arial" w:hAnsi="Arial" w:cs="Arial"/>
                          <w:sz w:val="14"/>
                          <w:szCs w:val="18"/>
                        </w:rPr>
                      </w:pPr>
                      <w:r>
                        <w:rPr>
                          <w:rFonts w:ascii="Arial" w:hAnsi="Arial" w:cs="Arial"/>
                          <w:sz w:val="14"/>
                          <w:szCs w:val="18"/>
                          <w:lang w:val="ru"/>
                        </w:rPr>
                        <w:t>1 / 1</w:t>
                      </w:r>
                    </w:p>
                  </w:txbxContent>
                </v:textbox>
                <w10:wrap anchory="page"/>
                <w10:anchorlock/>
              </v:shape>
            </w:pict>
          </mc:Fallback>
        </mc:AlternateContent>
      </w:r>
      <w:r>
        <w:rPr>
          <w:rFonts w:ascii="Arial" w:hAnsi="Arial" w:cs="Arial"/>
          <w:sz w:val="16"/>
          <w:szCs w:val="16"/>
          <w:lang w:val="ru"/>
        </w:rPr>
        <w:t xml:space="preserve">      </w:t>
      </w:r>
      <w:proofErr w:type="spellStart"/>
      <w:r>
        <w:rPr>
          <w:rFonts w:ascii="Arial" w:hAnsi="Arial" w:cs="Arial"/>
          <w:sz w:val="16"/>
          <w:szCs w:val="16"/>
          <w:lang w:val="ru"/>
        </w:rPr>
        <w:t>дд</w:t>
      </w:r>
      <w:proofErr w:type="spellEnd"/>
      <w:r>
        <w:rPr>
          <w:rFonts w:ascii="Arial" w:hAnsi="Arial" w:cs="Arial"/>
          <w:sz w:val="16"/>
          <w:szCs w:val="16"/>
          <w:lang w:val="ru"/>
        </w:rPr>
        <w:t>/мм/</w:t>
      </w:r>
      <w:proofErr w:type="spellStart"/>
      <w:r>
        <w:rPr>
          <w:rFonts w:ascii="Arial" w:hAnsi="Arial" w:cs="Arial"/>
          <w:sz w:val="16"/>
          <w:szCs w:val="16"/>
          <w:lang w:val="ru"/>
        </w:rPr>
        <w:t>гггг</w:t>
      </w:r>
      <w:bookmarkEnd w:id="6"/>
      <w:proofErr w:type="spellEnd"/>
    </w:p>
    <w:sectPr w:rsidR="002B3324" w:rsidRPr="00AA2CFF" w:rsidSect="00321C5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39" w:code="9"/>
      <w:pgMar w:top="1134" w:right="850" w:bottom="993" w:left="709" w:header="284" w:footer="40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7DD5" w14:textId="77777777" w:rsidR="00B936BB" w:rsidRDefault="00B936BB">
      <w:r>
        <w:separator/>
      </w:r>
    </w:p>
  </w:endnote>
  <w:endnote w:type="continuationSeparator" w:id="0">
    <w:p w14:paraId="5758472C" w14:textId="77777777" w:rsidR="00B936BB" w:rsidRDefault="00B9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ACE64" w14:textId="77777777" w:rsidR="008F6F05" w:rsidRDefault="008F6F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B1BB" w14:textId="77777777" w:rsidR="008F6F05" w:rsidRDefault="008F6F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4EB3A" w14:textId="78D73DAF" w:rsidR="002118F7" w:rsidRDefault="002118F7" w:rsidP="00CD159E">
    <w:pPr>
      <w:pStyle w:val="a5"/>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69094" w14:textId="77777777" w:rsidR="00B936BB" w:rsidRDefault="00B936BB">
      <w:r>
        <w:separator/>
      </w:r>
    </w:p>
  </w:footnote>
  <w:footnote w:type="continuationSeparator" w:id="0">
    <w:p w14:paraId="41375B66" w14:textId="77777777" w:rsidR="00B936BB" w:rsidRDefault="00B93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95362" w14:textId="77777777" w:rsidR="002118F7" w:rsidRDefault="002118F7">
    <w:pPr>
      <w:pStyle w:val="a3"/>
    </w:pPr>
    <w:r>
      <w:rPr>
        <w:noProof/>
        <w:lang w:val="ru-RU" w:eastAsia="ru-RU"/>
      </w:rPr>
      <mc:AlternateContent>
        <mc:Choice Requires="wps">
          <w:drawing>
            <wp:anchor distT="0" distB="0" distL="114300" distR="114300" simplePos="0" relativeHeight="251661312" behindDoc="1" locked="0" layoutInCell="0" allowOverlap="1" wp14:anchorId="13D155E2" wp14:editId="60D87533">
              <wp:simplePos x="0" y="0"/>
              <wp:positionH relativeFrom="margin">
                <wp:align>center</wp:align>
              </wp:positionH>
              <wp:positionV relativeFrom="margin">
                <wp:align>center</wp:align>
              </wp:positionV>
              <wp:extent cx="7833360" cy="510540"/>
              <wp:effectExtent l="0" t="0" r="0" b="0"/>
              <wp:wrapNone/>
              <wp:docPr id="8" name="PowerPlusWaterMarkObject270848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833360" cy="5105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8EF145" w14:textId="77777777" w:rsidR="002118F7" w:rsidRDefault="002118F7" w:rsidP="008C6CAD">
                          <w:pPr>
                            <w:jc w:val="center"/>
                          </w:pPr>
                          <w:proofErr w:type="spellStart"/>
                          <w:r>
                            <w:rPr>
                              <w:rFonts w:ascii="Arial" w:hAnsi="Arial" w:cs="Arial"/>
                              <w:color w:val="C0C0C0"/>
                              <w:sz w:val="16"/>
                              <w:szCs w:val="16"/>
                              <w:lang w:val="ru"/>
                            </w:rPr>
                            <w:t>Boston</w:t>
                          </w:r>
                          <w:proofErr w:type="spellEnd"/>
                          <w:r>
                            <w:rPr>
                              <w:rFonts w:ascii="Arial" w:hAnsi="Arial" w:cs="Arial"/>
                              <w:color w:val="C0C0C0"/>
                              <w:sz w:val="16"/>
                              <w:szCs w:val="16"/>
                              <w:lang w:val="ru"/>
                            </w:rPr>
                            <w:t xml:space="preserve"> </w:t>
                          </w:r>
                          <w:proofErr w:type="spellStart"/>
                          <w:r>
                            <w:rPr>
                              <w:rFonts w:ascii="Arial" w:hAnsi="Arial" w:cs="Arial"/>
                              <w:color w:val="C0C0C0"/>
                              <w:sz w:val="16"/>
                              <w:szCs w:val="16"/>
                              <w:lang w:val="ru"/>
                            </w:rPr>
                            <w:t>Scientific</w:t>
                          </w:r>
                          <w:proofErr w:type="spellEnd"/>
                          <w:r>
                            <w:rPr>
                              <w:rFonts w:ascii="Arial" w:hAnsi="Arial" w:cs="Arial"/>
                              <w:color w:val="C0C0C0"/>
                              <w:sz w:val="16"/>
                              <w:szCs w:val="16"/>
                              <w:lang w:val="ru"/>
                            </w:rPr>
                            <w:t xml:space="preserve"> </w:t>
                          </w:r>
                          <w:proofErr w:type="gramStart"/>
                          <w:r>
                            <w:rPr>
                              <w:rFonts w:ascii="Arial" w:hAnsi="Arial" w:cs="Arial"/>
                              <w:color w:val="C0C0C0"/>
                              <w:sz w:val="16"/>
                              <w:szCs w:val="16"/>
                              <w:lang w:val="ru"/>
                            </w:rPr>
                            <w:t>Конфиденциально</w:t>
                          </w:r>
                          <w:proofErr w:type="gramEnd"/>
                          <w:r>
                            <w:rPr>
                              <w:rFonts w:ascii="Arial" w:hAnsi="Arial" w:cs="Arial"/>
                              <w:color w:val="C0C0C0"/>
                              <w:sz w:val="16"/>
                              <w:szCs w:val="16"/>
                              <w:lang w:val="ru"/>
                            </w:rPr>
                            <w:t> — ПРОЕКТ</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D155E2" id="_x0000_t202" coordsize="21600,21600" o:spt="202" path="m,l,21600r21600,l21600,xe">
              <v:stroke joinstyle="miter"/>
              <v:path gradientshapeok="t" o:connecttype="rect"/>
            </v:shapetype>
            <v:shape id="PowerPlusWaterMarkObject27084800" o:spid="_x0000_s1031" type="#_x0000_t202" style="position:absolute;margin-left:0;margin-top:0;width:616.8pt;height:40.2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" o:allowincell="f" filled="f" stroked="f">
              <v:stroke joinstyle="round"/>
              <o:lock v:ext="edit" rotation="t" aspectratio="t" verticies="t" adjusthandles="t" grouping="t" shapetype="t"/>
              <v:textbox>
                <w:txbxContent>
                  <w:p w14:paraId="548EF145" w14:textId="77777777" w:rsidR="002118F7" w:rsidRDefault="002118F7" w:rsidP="008C6CAD">
                    <w:pPr>
                      <w:jc w:val="center"/>
                    </w:pPr>
                    <w:proofErr w:type="spellStart"/>
                    <w:r>
                      <w:rPr>
                        <w:rFonts w:ascii="Arial" w:hAnsi="Arial" w:cs="Arial"/>
                        <w:color w:val="C0C0C0"/>
                        <w:sz w:val="16"/>
                        <w:szCs w:val="16"/>
                        <w:lang w:val="ru"/>
                      </w:rPr>
                      <w:t>Boston</w:t>
                    </w:r>
                    <w:proofErr w:type="spellEnd"/>
                    <w:r>
                      <w:rPr>
                        <w:rFonts w:ascii="Arial" w:hAnsi="Arial" w:cs="Arial"/>
                        <w:color w:val="C0C0C0"/>
                        <w:sz w:val="16"/>
                        <w:szCs w:val="16"/>
                        <w:lang w:val="ru"/>
                      </w:rPr>
                      <w:t xml:space="preserve"> </w:t>
                    </w:r>
                    <w:proofErr w:type="spellStart"/>
                    <w:r>
                      <w:rPr>
                        <w:rFonts w:ascii="Arial" w:hAnsi="Arial" w:cs="Arial"/>
                        <w:color w:val="C0C0C0"/>
                        <w:sz w:val="16"/>
                        <w:szCs w:val="16"/>
                        <w:lang w:val="ru"/>
                      </w:rPr>
                      <w:t>Scientific</w:t>
                    </w:r>
                    <w:proofErr w:type="spellEnd"/>
                    <w:r>
                      <w:rPr>
                        <w:rFonts w:ascii="Arial" w:hAnsi="Arial" w:cs="Arial"/>
                        <w:color w:val="C0C0C0"/>
                        <w:sz w:val="16"/>
                        <w:szCs w:val="16"/>
                        <w:lang w:val="ru"/>
                      </w:rPr>
                      <w:t xml:space="preserve"> </w:t>
                    </w:r>
                    <w:proofErr w:type="gramStart"/>
                    <w:r>
                      <w:rPr>
                        <w:rFonts w:ascii="Arial" w:hAnsi="Arial" w:cs="Arial"/>
                        <w:color w:val="C0C0C0"/>
                        <w:sz w:val="16"/>
                        <w:szCs w:val="16"/>
                        <w:lang w:val="ru"/>
                      </w:rPr>
                      <w:t>Конфиденциально</w:t>
                    </w:r>
                    <w:proofErr w:type="gramEnd"/>
                    <w:r>
                      <w:rPr>
                        <w:rFonts w:ascii="Arial" w:hAnsi="Arial" w:cs="Arial"/>
                        <w:color w:val="C0C0C0"/>
                        <w:sz w:val="16"/>
                        <w:szCs w:val="16"/>
                        <w:lang w:val="ru"/>
                      </w:rPr>
                      <w:t> — ПРОЕКТ</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FCBDB" w14:textId="77777777" w:rsidR="008F6F05" w:rsidRDefault="008F6F0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015D" w14:textId="54349868" w:rsidR="008F6F05" w:rsidRDefault="008F6F05">
    <w:pPr>
      <w:pStyle w:val="a3"/>
    </w:pPr>
    <w:bookmarkStart w:id="11" w:name="_GoBack"/>
    <w:bookmarkEnd w:id="11"/>
    <w:r>
      <w:rPr>
        <w:noProof/>
        <w:lang w:val="ru-RU" w:eastAsia="ru-RU"/>
      </w:rPr>
      <mc:AlternateContent>
        <mc:Choice Requires="wps">
          <w:drawing>
            <wp:anchor distT="0" distB="0" distL="114300" distR="114300" simplePos="0" relativeHeight="251663360" behindDoc="0" locked="0" layoutInCell="1" allowOverlap="1" wp14:anchorId="00C7C17A" wp14:editId="652CFDB5">
              <wp:simplePos x="0" y="0"/>
              <wp:positionH relativeFrom="column">
                <wp:posOffset>6729730</wp:posOffset>
              </wp:positionH>
              <wp:positionV relativeFrom="paragraph">
                <wp:posOffset>888936</wp:posOffset>
              </wp:positionV>
              <wp:extent cx="381000" cy="3742468"/>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81000" cy="374246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ECDB29" w14:textId="77777777" w:rsidR="008F6F05" w:rsidRPr="008F6F05" w:rsidRDefault="008F6F05">
                          <w:pPr>
                            <w:rPr>
                              <w:color w:val="0C0000"/>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C7C17A" id="_x0000_t202" coordsize="21600,21600" o:spt="202" path="m,l,21600r21600,l21600,xe">
              <v:stroke joinstyle="miter"/>
              <v:path gradientshapeok="t" o:connecttype="rect"/>
            </v:shapetype>
            <v:shape id="Надпись 7" o:spid="_x0000_s1032" type="#_x0000_t202" style="position:absolute;margin-left:529.9pt;margin-top:70pt;width:30pt;height:294.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" filled="f" stroked="f" strokeweight=".5pt">
              <v:fill o:detectmouseclick="t"/>
              <v:textbox style="layout-flow:vertical;mso-layout-flow-alt:bottom-to-top">
                <w:txbxContent>
                  <w:p w14:paraId="62ECDB29" w14:textId="77777777" w:rsidR="008F6F05" w:rsidRPr="008F6F05" w:rsidRDefault="008F6F05">
                    <w:pPr>
                      <w:rPr>
                        <w:color w:val="0C0000"/>
                        <w:sz w:val="14"/>
                      </w:rPr>
                    </w:pPr>
                  </w:p>
                </w:txbxContent>
              </v:textbox>
            </v:shape>
          </w:pict>
        </mc:Fallback>
      </mc:AlternateContent>
    </w:r>
    <w:r>
      <w:rPr>
        <w:noProof/>
        <w:lang w:val="ru-RU" w:eastAsia="ru-RU"/>
      </w:rPr>
      <mc:AlternateContent>
        <mc:Choice Requires="wps">
          <w:drawing>
            <wp:anchor distT="0" distB="0" distL="114300" distR="114300" simplePos="0" relativeHeight="251662336" behindDoc="0" locked="0" layoutInCell="1" allowOverlap="1" wp14:anchorId="09BD0C36" wp14:editId="77688A62">
              <wp:simplePos x="0" y="0"/>
              <wp:positionH relativeFrom="column">
                <wp:posOffset>6729730</wp:posOffset>
              </wp:positionH>
              <wp:positionV relativeFrom="paragraph">
                <wp:posOffset>888936</wp:posOffset>
              </wp:positionV>
              <wp:extent cx="381000" cy="8019575"/>
              <wp:effectExtent l="0" t="0" r="0" b="635"/>
              <wp:wrapNone/>
              <wp:docPr id="5" name="Надпись 5"/>
              <wp:cNvGraphicFramePr/>
              <a:graphic xmlns:a="http://schemas.openxmlformats.org/drawingml/2006/main">
                <a:graphicData uri="http://schemas.microsoft.com/office/word/2010/wordprocessingShape">
                  <wps:wsp>
                    <wps:cNvSpPr txBox="1"/>
                    <wps:spPr>
                      <a:xfrm>
                        <a:off x="0" y="0"/>
                        <a:ext cx="381000" cy="801957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176C42" w14:textId="4C471E36" w:rsidR="008F6F05" w:rsidRPr="008F6F05" w:rsidRDefault="008F6F05">
                          <w:pPr>
                            <w:rPr>
                              <w:color w:val="0C0000"/>
                              <w:sz w:val="14"/>
                            </w:rPr>
                          </w:pPr>
                          <w:r>
                            <w:rPr>
                              <w:color w:val="0C0000"/>
                              <w:sz w:val="14"/>
                            </w:rPr>
                            <w:t xml:space="preserve">27.05.2024 </w:t>
                          </w:r>
                          <w:proofErr w:type="gramStart"/>
                          <w:r>
                            <w:rPr>
                              <w:color w:val="0C0000"/>
                              <w:sz w:val="14"/>
                            </w:rPr>
                            <w:t xml:space="preserve">CЭД  </w:t>
                          </w:r>
                          <w:proofErr w:type="spellStart"/>
                          <w:r>
                            <w:rPr>
                              <w:color w:val="0C0000"/>
                              <w:sz w:val="14"/>
                            </w:rPr>
                            <w:t>Копия</w:t>
                          </w:r>
                          <w:proofErr w:type="spellEnd"/>
                          <w:proofErr w:type="gramEnd"/>
                          <w:r>
                            <w:rPr>
                              <w:color w:val="0C0000"/>
                              <w:sz w:val="14"/>
                            </w:rPr>
                            <w:t xml:space="preserve"> </w:t>
                          </w:r>
                          <w:proofErr w:type="spellStart"/>
                          <w:r>
                            <w:rPr>
                              <w:color w:val="0C0000"/>
                              <w:sz w:val="14"/>
                            </w:rPr>
                            <w:t>электронного</w:t>
                          </w:r>
                          <w:proofErr w:type="spellEnd"/>
                          <w:r>
                            <w:rPr>
                              <w:color w:val="0C0000"/>
                              <w:sz w:val="14"/>
                            </w:rPr>
                            <w:t xml:space="preserve"> </w:t>
                          </w:r>
                          <w:proofErr w:type="spellStart"/>
                          <w:r>
                            <w:rPr>
                              <w:color w:val="0C0000"/>
                              <w:sz w:val="14"/>
                            </w:rPr>
                            <w:t>документа</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BD0C36" id="Надпись 5" o:spid="_x0000_s1033" type="#_x0000_t202" style="position:absolute;margin-left:529.9pt;margin-top:70pt;width:30pt;height:631.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" filled="f" stroked="f" strokeweight=".5pt">
              <v:fill o:detectmouseclick="t"/>
              <v:textbox style="layout-flow:vertical;mso-layout-flow-alt:bottom-to-top">
                <w:txbxContent>
                  <w:p w14:paraId="7F176C42" w14:textId="4C471E36" w:rsidR="008F6F05" w:rsidRPr="008F6F05" w:rsidRDefault="008F6F05">
                    <w:pPr>
                      <w:rPr>
                        <w:color w:val="0C0000"/>
                        <w:sz w:val="14"/>
                      </w:rPr>
                    </w:pPr>
                    <w:r>
                      <w:rPr>
                        <w:color w:val="0C0000"/>
                        <w:sz w:val="14"/>
                      </w:rPr>
                      <w:t xml:space="preserve">27.05.2024 </w:t>
                    </w:r>
                    <w:proofErr w:type="gramStart"/>
                    <w:r>
                      <w:rPr>
                        <w:color w:val="0C0000"/>
                        <w:sz w:val="14"/>
                      </w:rPr>
                      <w:t xml:space="preserve">CЭД  </w:t>
                    </w:r>
                    <w:proofErr w:type="spellStart"/>
                    <w:r>
                      <w:rPr>
                        <w:color w:val="0C0000"/>
                        <w:sz w:val="14"/>
                      </w:rPr>
                      <w:t>Копия</w:t>
                    </w:r>
                    <w:proofErr w:type="spellEnd"/>
                    <w:proofErr w:type="gramEnd"/>
                    <w:r>
                      <w:rPr>
                        <w:color w:val="0C0000"/>
                        <w:sz w:val="14"/>
                      </w:rPr>
                      <w:t xml:space="preserve"> </w:t>
                    </w:r>
                    <w:proofErr w:type="spellStart"/>
                    <w:r>
                      <w:rPr>
                        <w:color w:val="0C0000"/>
                        <w:sz w:val="14"/>
                      </w:rPr>
                      <w:t>электронного</w:t>
                    </w:r>
                    <w:proofErr w:type="spellEnd"/>
                    <w:r>
                      <w:rPr>
                        <w:color w:val="0C0000"/>
                        <w:sz w:val="14"/>
                      </w:rPr>
                      <w:t xml:space="preserve"> </w:t>
                    </w:r>
                    <w:proofErr w:type="spellStart"/>
                    <w:r>
                      <w:rPr>
                        <w:color w:val="0C0000"/>
                        <w:sz w:val="14"/>
                      </w:rPr>
                      <w:t>документа</w:t>
                    </w:r>
                    <w:proofErr w:type="spellEnd"/>
                    <w:r>
                      <w:rPr>
                        <w:color w:val="0C0000"/>
                        <w:sz w:val="14"/>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B14"/>
    <w:multiLevelType w:val="hybridMultilevel"/>
    <w:tmpl w:val="B0E608E4"/>
    <w:lvl w:ilvl="0" w:tplc="2F9AB11E">
      <w:start w:val="1"/>
      <w:numFmt w:val="decimal"/>
      <w:lvlText w:val="%1."/>
      <w:lvlJc w:val="left"/>
      <w:pPr>
        <w:tabs>
          <w:tab w:val="num" w:pos="360"/>
        </w:tabs>
        <w:ind w:left="360" w:hanging="360"/>
      </w:pPr>
      <w:rPr>
        <w:rFonts w:hint="default"/>
        <w:b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56E7CEA"/>
    <w:multiLevelType w:val="hybridMultilevel"/>
    <w:tmpl w:val="B8F6369C"/>
    <w:lvl w:ilvl="0" w:tplc="DB32C478">
      <w:start w:val="1"/>
      <w:numFmt w:val="decimal"/>
      <w:lvlText w:val="%1-"/>
      <w:lvlJc w:val="left"/>
      <w:pPr>
        <w:ind w:left="720" w:hanging="360"/>
      </w:pPr>
      <w:rPr>
        <w:rFonts w:hint="default"/>
        <w:b w:val="0"/>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E2C52EA"/>
    <w:multiLevelType w:val="hybridMultilevel"/>
    <w:tmpl w:val="5EC8B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F7FB0"/>
    <w:multiLevelType w:val="hybridMultilevel"/>
    <w:tmpl w:val="88EC41A0"/>
    <w:lvl w:ilvl="0" w:tplc="04090001">
      <w:start w:val="1"/>
      <w:numFmt w:val="bullet"/>
      <w:lvlText w:val=""/>
      <w:lvlJc w:val="left"/>
      <w:pPr>
        <w:ind w:left="720" w:hanging="360"/>
      </w:pPr>
      <w:rPr>
        <w:rFonts w:ascii="Symbol" w:hAnsi="Symbol" w:hint="default"/>
      </w:rPr>
    </w:lvl>
    <w:lvl w:ilvl="1" w:tplc="25CEB76C">
      <w:numFmt w:val="bullet"/>
      <w:lvlText w:val="-"/>
      <w:lvlJc w:val="left"/>
      <w:pPr>
        <w:ind w:left="1440" w:hanging="360"/>
      </w:pPr>
      <w:rPr>
        <w:rFonts w:ascii="Tahoma" w:eastAsia="Times New Roman" w:hAnsi="Tahoma" w:cs="Tahoma" w:hint="default"/>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81A09"/>
    <w:multiLevelType w:val="hybridMultilevel"/>
    <w:tmpl w:val="C12C35C4"/>
    <w:lvl w:ilvl="0" w:tplc="84D67AA0">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15726B28"/>
    <w:multiLevelType w:val="hybridMultilevel"/>
    <w:tmpl w:val="F1889D3C"/>
    <w:lvl w:ilvl="0" w:tplc="A9F476E2">
      <w:start w:val="1"/>
      <w:numFmt w:val="decimal"/>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200C1"/>
    <w:multiLevelType w:val="hybridMultilevel"/>
    <w:tmpl w:val="5F001286"/>
    <w:lvl w:ilvl="0" w:tplc="04090001">
      <w:start w:val="1"/>
      <w:numFmt w:val="bullet"/>
      <w:lvlText w:val=""/>
      <w:lvlJc w:val="left"/>
      <w:pPr>
        <w:ind w:left="720" w:hanging="360"/>
      </w:pPr>
      <w:rPr>
        <w:rFonts w:ascii="Symbol" w:hAnsi="Symbol" w:hint="default"/>
      </w:rPr>
    </w:lvl>
    <w:lvl w:ilvl="1" w:tplc="1B7005E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27DF7"/>
    <w:multiLevelType w:val="hybridMultilevel"/>
    <w:tmpl w:val="9F306068"/>
    <w:lvl w:ilvl="0" w:tplc="04090001">
      <w:start w:val="1"/>
      <w:numFmt w:val="bullet"/>
      <w:lvlText w:val=""/>
      <w:lvlJc w:val="left"/>
      <w:pPr>
        <w:ind w:left="1446" w:hanging="360"/>
      </w:pPr>
      <w:rPr>
        <w:rFonts w:ascii="Symbol" w:hAnsi="Symbol" w:hint="default"/>
      </w:rPr>
    </w:lvl>
    <w:lvl w:ilvl="1" w:tplc="7D440E5A">
      <w:start w:val="1"/>
      <w:numFmt w:val="bullet"/>
      <w:lvlText w:val="-"/>
      <w:lvlJc w:val="left"/>
      <w:pPr>
        <w:ind w:left="2166" w:hanging="360"/>
      </w:pPr>
      <w:rPr>
        <w:rFonts w:ascii="Symbol" w:hAnsi="Symbol" w:hint="default"/>
      </w:rPr>
    </w:lvl>
    <w:lvl w:ilvl="2" w:tplc="04090003">
      <w:start w:val="1"/>
      <w:numFmt w:val="bullet"/>
      <w:lvlText w:val="o"/>
      <w:lvlJc w:val="left"/>
      <w:pPr>
        <w:ind w:left="2886" w:hanging="360"/>
      </w:pPr>
      <w:rPr>
        <w:rFonts w:ascii="Courier New" w:hAnsi="Courier New" w:cs="Courier New"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nsid w:val="194D66CA"/>
    <w:multiLevelType w:val="hybridMultilevel"/>
    <w:tmpl w:val="23549686"/>
    <w:lvl w:ilvl="0" w:tplc="04090001">
      <w:start w:val="1"/>
      <w:numFmt w:val="bullet"/>
      <w:lvlText w:val=""/>
      <w:lvlJc w:val="left"/>
      <w:pPr>
        <w:ind w:left="720" w:hanging="360"/>
      </w:pPr>
      <w:rPr>
        <w:rFonts w:ascii="Symbol" w:hAnsi="Symbol" w:hint="default"/>
      </w:rPr>
    </w:lvl>
    <w:lvl w:ilvl="1" w:tplc="7D440E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939AF"/>
    <w:multiLevelType w:val="hybridMultilevel"/>
    <w:tmpl w:val="3D962894"/>
    <w:lvl w:ilvl="0" w:tplc="04090001">
      <w:start w:val="1"/>
      <w:numFmt w:val="bullet"/>
      <w:lvlText w:val=""/>
      <w:lvlJc w:val="left"/>
      <w:pPr>
        <w:ind w:left="720" w:hanging="360"/>
      </w:pPr>
      <w:rPr>
        <w:rFonts w:ascii="Symbol" w:hAnsi="Symbol" w:hint="default"/>
      </w:rPr>
    </w:lvl>
    <w:lvl w:ilvl="1" w:tplc="330A816C">
      <w:start w:val="7"/>
      <w:numFmt w:val="bullet"/>
      <w:lvlText w:val="-"/>
      <w:lvlJc w:val="left"/>
      <w:pPr>
        <w:ind w:left="1440" w:hanging="360"/>
      </w:pPr>
      <w:rPr>
        <w:rFonts w:ascii="Times New Roman" w:eastAsia="Time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3641F"/>
    <w:multiLevelType w:val="hybridMultilevel"/>
    <w:tmpl w:val="180AB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F51EE7"/>
    <w:multiLevelType w:val="hybridMultilevel"/>
    <w:tmpl w:val="65783FC8"/>
    <w:lvl w:ilvl="0" w:tplc="182EFA02">
      <w:start w:val="1"/>
      <w:numFmt w:val="decimal"/>
      <w:lvlText w:val="%1."/>
      <w:lvlJc w:val="left"/>
      <w:pPr>
        <w:tabs>
          <w:tab w:val="num" w:pos="360"/>
        </w:tabs>
        <w:ind w:left="360" w:hanging="360"/>
      </w:pPr>
      <w:rPr>
        <w:b w:val="0"/>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24CD17B7"/>
    <w:multiLevelType w:val="hybridMultilevel"/>
    <w:tmpl w:val="FFFFFFFF"/>
    <w:lvl w:ilvl="0" w:tplc="F9A027BC">
      <w:start w:val="1"/>
      <w:numFmt w:val="decimal"/>
      <w:lvlText w:val="%1."/>
      <w:lvlJc w:val="left"/>
      <w:pPr>
        <w:ind w:left="720" w:hanging="360"/>
      </w:pPr>
    </w:lvl>
    <w:lvl w:ilvl="1" w:tplc="9B3E29C8">
      <w:start w:val="1"/>
      <w:numFmt w:val="lowerLetter"/>
      <w:lvlText w:val="%2."/>
      <w:lvlJc w:val="left"/>
      <w:pPr>
        <w:ind w:left="1440" w:hanging="360"/>
      </w:pPr>
    </w:lvl>
    <w:lvl w:ilvl="2" w:tplc="43660A56">
      <w:start w:val="1"/>
      <w:numFmt w:val="lowerRoman"/>
      <w:lvlText w:val="%3."/>
      <w:lvlJc w:val="right"/>
      <w:pPr>
        <w:ind w:left="2160" w:hanging="180"/>
      </w:pPr>
    </w:lvl>
    <w:lvl w:ilvl="3" w:tplc="E708CD64">
      <w:start w:val="1"/>
      <w:numFmt w:val="decimal"/>
      <w:lvlText w:val="%4."/>
      <w:lvlJc w:val="left"/>
      <w:pPr>
        <w:ind w:left="2880" w:hanging="360"/>
      </w:pPr>
    </w:lvl>
    <w:lvl w:ilvl="4" w:tplc="0114BA72">
      <w:start w:val="1"/>
      <w:numFmt w:val="lowerLetter"/>
      <w:lvlText w:val="%5."/>
      <w:lvlJc w:val="left"/>
      <w:pPr>
        <w:ind w:left="3600" w:hanging="360"/>
      </w:pPr>
    </w:lvl>
    <w:lvl w:ilvl="5" w:tplc="33CA2452">
      <w:start w:val="1"/>
      <w:numFmt w:val="lowerRoman"/>
      <w:lvlText w:val="%6."/>
      <w:lvlJc w:val="right"/>
      <w:pPr>
        <w:ind w:left="4320" w:hanging="180"/>
      </w:pPr>
    </w:lvl>
    <w:lvl w:ilvl="6" w:tplc="DF14A2AA">
      <w:start w:val="1"/>
      <w:numFmt w:val="decimal"/>
      <w:lvlText w:val="%7."/>
      <w:lvlJc w:val="left"/>
      <w:pPr>
        <w:ind w:left="5040" w:hanging="360"/>
      </w:pPr>
    </w:lvl>
    <w:lvl w:ilvl="7" w:tplc="05F60564">
      <w:start w:val="1"/>
      <w:numFmt w:val="lowerLetter"/>
      <w:lvlText w:val="%8."/>
      <w:lvlJc w:val="left"/>
      <w:pPr>
        <w:ind w:left="5760" w:hanging="360"/>
      </w:pPr>
    </w:lvl>
    <w:lvl w:ilvl="8" w:tplc="24ECFF4C">
      <w:start w:val="1"/>
      <w:numFmt w:val="lowerRoman"/>
      <w:lvlText w:val="%9."/>
      <w:lvlJc w:val="right"/>
      <w:pPr>
        <w:ind w:left="6480" w:hanging="180"/>
      </w:pPr>
    </w:lvl>
  </w:abstractNum>
  <w:abstractNum w:abstractNumId="13">
    <w:nsid w:val="254F07E7"/>
    <w:multiLevelType w:val="hybridMultilevel"/>
    <w:tmpl w:val="C666D56C"/>
    <w:lvl w:ilvl="0" w:tplc="5FC44C4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nsid w:val="288A66D1"/>
    <w:multiLevelType w:val="hybridMultilevel"/>
    <w:tmpl w:val="56C67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9BA02C2"/>
    <w:multiLevelType w:val="hybridMultilevel"/>
    <w:tmpl w:val="071E55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822D81"/>
    <w:multiLevelType w:val="hybridMultilevel"/>
    <w:tmpl w:val="81CACA52"/>
    <w:lvl w:ilvl="0" w:tplc="9370B0A0">
      <w:start w:val="1"/>
      <w:numFmt w:val="decimal"/>
      <w:lvlText w:val="%1-"/>
      <w:lvlJc w:val="left"/>
      <w:pPr>
        <w:ind w:left="659" w:hanging="375"/>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6E83225"/>
    <w:multiLevelType w:val="multilevel"/>
    <w:tmpl w:val="65783FC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49364DC3"/>
    <w:multiLevelType w:val="hybridMultilevel"/>
    <w:tmpl w:val="DC4E422A"/>
    <w:lvl w:ilvl="0" w:tplc="A20072AA">
      <w:start w:val="1"/>
      <w:numFmt w:val="decimal"/>
      <w:lvlText w:val="%1-"/>
      <w:lvlJc w:val="left"/>
      <w:pPr>
        <w:ind w:left="720" w:hanging="360"/>
      </w:pPr>
      <w:rPr>
        <w:rFonts w:ascii="Arial" w:eastAsia="SimSun"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84079"/>
    <w:multiLevelType w:val="hybridMultilevel"/>
    <w:tmpl w:val="9A3C773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4C0A4ED3"/>
    <w:multiLevelType w:val="hybridMultilevel"/>
    <w:tmpl w:val="6F9AFF72"/>
    <w:lvl w:ilvl="0" w:tplc="04090001">
      <w:start w:val="1"/>
      <w:numFmt w:val="bullet"/>
      <w:lvlText w:val=""/>
      <w:lvlJc w:val="left"/>
      <w:pPr>
        <w:ind w:left="1446" w:hanging="360"/>
      </w:pPr>
      <w:rPr>
        <w:rFonts w:ascii="Symbol" w:hAnsi="Symbol" w:hint="default"/>
      </w:rPr>
    </w:lvl>
    <w:lvl w:ilvl="1" w:tplc="7D440E5A">
      <w:start w:val="1"/>
      <w:numFmt w:val="bullet"/>
      <w:lvlText w:val="-"/>
      <w:lvlJc w:val="left"/>
      <w:pPr>
        <w:ind w:left="2166" w:hanging="360"/>
      </w:pPr>
      <w:rPr>
        <w:rFonts w:ascii="Symbol" w:hAnsi="Symbol"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nsid w:val="529F5637"/>
    <w:multiLevelType w:val="hybridMultilevel"/>
    <w:tmpl w:val="2BF022AA"/>
    <w:lvl w:ilvl="0" w:tplc="1DAA8DA8">
      <w:numFmt w:val="bullet"/>
      <w:lvlText w:val=""/>
      <w:lvlJc w:val="left"/>
      <w:pPr>
        <w:tabs>
          <w:tab w:val="num" w:pos="1803"/>
        </w:tabs>
        <w:ind w:left="1803" w:hanging="1965"/>
      </w:pPr>
      <w:rPr>
        <w:rFonts w:ascii="Symbol" w:eastAsia="Times New Roman" w:hAnsi="Symbol" w:cs="Times New Roman" w:hint="default"/>
      </w:rPr>
    </w:lvl>
    <w:lvl w:ilvl="1" w:tplc="04090003" w:tentative="1">
      <w:start w:val="1"/>
      <w:numFmt w:val="bullet"/>
      <w:lvlText w:val="o"/>
      <w:lvlJc w:val="left"/>
      <w:pPr>
        <w:tabs>
          <w:tab w:val="num" w:pos="1278"/>
        </w:tabs>
        <w:ind w:left="1278" w:hanging="360"/>
      </w:pPr>
      <w:rPr>
        <w:rFonts w:ascii="Courier New" w:hAnsi="Courier New" w:cs="Courier New" w:hint="default"/>
      </w:rPr>
    </w:lvl>
    <w:lvl w:ilvl="2" w:tplc="04090005" w:tentative="1">
      <w:start w:val="1"/>
      <w:numFmt w:val="bullet"/>
      <w:lvlText w:val=""/>
      <w:lvlJc w:val="left"/>
      <w:pPr>
        <w:tabs>
          <w:tab w:val="num" w:pos="1998"/>
        </w:tabs>
        <w:ind w:left="1998" w:hanging="360"/>
      </w:pPr>
      <w:rPr>
        <w:rFonts w:ascii="Wingdings" w:hAnsi="Wingdings" w:hint="default"/>
      </w:rPr>
    </w:lvl>
    <w:lvl w:ilvl="3" w:tplc="04090001" w:tentative="1">
      <w:start w:val="1"/>
      <w:numFmt w:val="bullet"/>
      <w:lvlText w:val=""/>
      <w:lvlJc w:val="left"/>
      <w:pPr>
        <w:tabs>
          <w:tab w:val="num" w:pos="2718"/>
        </w:tabs>
        <w:ind w:left="2718" w:hanging="360"/>
      </w:pPr>
      <w:rPr>
        <w:rFonts w:ascii="Symbol" w:hAnsi="Symbol" w:hint="default"/>
      </w:rPr>
    </w:lvl>
    <w:lvl w:ilvl="4" w:tplc="04090003" w:tentative="1">
      <w:start w:val="1"/>
      <w:numFmt w:val="bullet"/>
      <w:lvlText w:val="o"/>
      <w:lvlJc w:val="left"/>
      <w:pPr>
        <w:tabs>
          <w:tab w:val="num" w:pos="3438"/>
        </w:tabs>
        <w:ind w:left="3438" w:hanging="360"/>
      </w:pPr>
      <w:rPr>
        <w:rFonts w:ascii="Courier New" w:hAnsi="Courier New" w:cs="Courier New" w:hint="default"/>
      </w:rPr>
    </w:lvl>
    <w:lvl w:ilvl="5" w:tplc="04090005" w:tentative="1">
      <w:start w:val="1"/>
      <w:numFmt w:val="bullet"/>
      <w:lvlText w:val=""/>
      <w:lvlJc w:val="left"/>
      <w:pPr>
        <w:tabs>
          <w:tab w:val="num" w:pos="4158"/>
        </w:tabs>
        <w:ind w:left="4158" w:hanging="360"/>
      </w:pPr>
      <w:rPr>
        <w:rFonts w:ascii="Wingdings" w:hAnsi="Wingdings" w:hint="default"/>
      </w:rPr>
    </w:lvl>
    <w:lvl w:ilvl="6" w:tplc="04090001" w:tentative="1">
      <w:start w:val="1"/>
      <w:numFmt w:val="bullet"/>
      <w:lvlText w:val=""/>
      <w:lvlJc w:val="left"/>
      <w:pPr>
        <w:tabs>
          <w:tab w:val="num" w:pos="4878"/>
        </w:tabs>
        <w:ind w:left="4878" w:hanging="360"/>
      </w:pPr>
      <w:rPr>
        <w:rFonts w:ascii="Symbol" w:hAnsi="Symbol" w:hint="default"/>
      </w:rPr>
    </w:lvl>
    <w:lvl w:ilvl="7" w:tplc="04090003" w:tentative="1">
      <w:start w:val="1"/>
      <w:numFmt w:val="bullet"/>
      <w:lvlText w:val="o"/>
      <w:lvlJc w:val="left"/>
      <w:pPr>
        <w:tabs>
          <w:tab w:val="num" w:pos="5598"/>
        </w:tabs>
        <w:ind w:left="5598" w:hanging="360"/>
      </w:pPr>
      <w:rPr>
        <w:rFonts w:ascii="Courier New" w:hAnsi="Courier New" w:cs="Courier New" w:hint="default"/>
      </w:rPr>
    </w:lvl>
    <w:lvl w:ilvl="8" w:tplc="04090005" w:tentative="1">
      <w:start w:val="1"/>
      <w:numFmt w:val="bullet"/>
      <w:lvlText w:val=""/>
      <w:lvlJc w:val="left"/>
      <w:pPr>
        <w:tabs>
          <w:tab w:val="num" w:pos="6318"/>
        </w:tabs>
        <w:ind w:left="6318" w:hanging="360"/>
      </w:pPr>
      <w:rPr>
        <w:rFonts w:ascii="Wingdings" w:hAnsi="Wingdings" w:hint="default"/>
      </w:rPr>
    </w:lvl>
  </w:abstractNum>
  <w:abstractNum w:abstractNumId="22">
    <w:nsid w:val="537460A1"/>
    <w:multiLevelType w:val="multilevel"/>
    <w:tmpl w:val="5478F49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C421141"/>
    <w:multiLevelType w:val="hybridMultilevel"/>
    <w:tmpl w:val="2E4200E2"/>
    <w:lvl w:ilvl="0" w:tplc="5DB8D522">
      <w:start w:val="1"/>
      <w:numFmt w:val="decimal"/>
      <w:lvlText w:val="%1."/>
      <w:lvlJc w:val="left"/>
      <w:pPr>
        <w:tabs>
          <w:tab w:val="num" w:pos="360"/>
        </w:tabs>
        <w:ind w:left="360" w:hanging="360"/>
      </w:pPr>
      <w:rPr>
        <w:rFonts w:hint="default"/>
        <w:b w:val="0"/>
        <w:i w:val="0"/>
      </w:rPr>
    </w:lvl>
    <w:lvl w:ilvl="1" w:tplc="04090001">
      <w:start w:val="1"/>
      <w:numFmt w:val="bullet"/>
      <w:lvlText w:val=""/>
      <w:lvlJc w:val="left"/>
      <w:pPr>
        <w:tabs>
          <w:tab w:val="num" w:pos="1080"/>
        </w:tabs>
        <w:ind w:left="1080" w:hanging="360"/>
      </w:pPr>
      <w:rPr>
        <w:rFonts w:ascii="Symbol" w:hAnsi="Symbol"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C451F48"/>
    <w:multiLevelType w:val="hybridMultilevel"/>
    <w:tmpl w:val="A8B8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FC69F2"/>
    <w:multiLevelType w:val="hybridMultilevel"/>
    <w:tmpl w:val="BE60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A726D3"/>
    <w:multiLevelType w:val="hybridMultilevel"/>
    <w:tmpl w:val="6C94C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64B06EC"/>
    <w:multiLevelType w:val="hybridMultilevel"/>
    <w:tmpl w:val="86A4ACB2"/>
    <w:lvl w:ilvl="0" w:tplc="F072F518">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E993F23"/>
    <w:multiLevelType w:val="hybridMultilevel"/>
    <w:tmpl w:val="BA62BE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B4622"/>
    <w:multiLevelType w:val="hybridMultilevel"/>
    <w:tmpl w:val="4B44D4A0"/>
    <w:lvl w:ilvl="0" w:tplc="E3E8C3C0">
      <w:start w:val="1"/>
      <w:numFmt w:val="decimal"/>
      <w:lvlText w:val="%1-"/>
      <w:lvlJc w:val="left"/>
      <w:pPr>
        <w:ind w:left="1069" w:hanging="360"/>
      </w:pPr>
      <w:rPr>
        <w:rFonts w:ascii="Arial" w:hAnsi="Arial" w:cs="Aria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76602508"/>
    <w:multiLevelType w:val="hybridMultilevel"/>
    <w:tmpl w:val="BD7CCEB8"/>
    <w:lvl w:ilvl="0" w:tplc="809A35B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4556A"/>
    <w:multiLevelType w:val="hybridMultilevel"/>
    <w:tmpl w:val="27BA8C00"/>
    <w:lvl w:ilvl="0" w:tplc="9C3043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B2467D5"/>
    <w:multiLevelType w:val="hybridMultilevel"/>
    <w:tmpl w:val="34AA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1"/>
  </w:num>
  <w:num w:numId="4">
    <w:abstractNumId w:val="17"/>
  </w:num>
  <w:num w:numId="5">
    <w:abstractNumId w:val="0"/>
  </w:num>
  <w:num w:numId="6">
    <w:abstractNumId w:val="2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7"/>
  </w:num>
  <w:num w:numId="10">
    <w:abstractNumId w:val="5"/>
  </w:num>
  <w:num w:numId="11">
    <w:abstractNumId w:val="29"/>
  </w:num>
  <w:num w:numId="12">
    <w:abstractNumId w:val="4"/>
  </w:num>
  <w:num w:numId="13">
    <w:abstractNumId w:val="19"/>
  </w:num>
  <w:num w:numId="14">
    <w:abstractNumId w:val="20"/>
  </w:num>
  <w:num w:numId="15">
    <w:abstractNumId w:val="7"/>
  </w:num>
  <w:num w:numId="16">
    <w:abstractNumId w:val="10"/>
  </w:num>
  <w:num w:numId="17">
    <w:abstractNumId w:val="18"/>
  </w:num>
  <w:num w:numId="18">
    <w:abstractNumId w:val="3"/>
  </w:num>
  <w:num w:numId="19">
    <w:abstractNumId w:val="8"/>
  </w:num>
  <w:num w:numId="20">
    <w:abstractNumId w:val="1"/>
  </w:num>
  <w:num w:numId="21">
    <w:abstractNumId w:val="2"/>
  </w:num>
  <w:num w:numId="22">
    <w:abstractNumId w:val="14"/>
  </w:num>
  <w:num w:numId="23">
    <w:abstractNumId w:val="31"/>
  </w:num>
  <w:num w:numId="24">
    <w:abstractNumId w:val="24"/>
  </w:num>
  <w:num w:numId="25">
    <w:abstractNumId w:val="16"/>
  </w:num>
  <w:num w:numId="26">
    <w:abstractNumId w:val="28"/>
  </w:num>
  <w:num w:numId="27">
    <w:abstractNumId w:val="9"/>
  </w:num>
  <w:num w:numId="28">
    <w:abstractNumId w:val="32"/>
  </w:num>
  <w:num w:numId="29">
    <w:abstractNumId w:val="15"/>
  </w:num>
  <w:num w:numId="30">
    <w:abstractNumId w:val="13"/>
  </w:num>
  <w:num w:numId="31">
    <w:abstractNumId w:val="26"/>
  </w:num>
  <w:num w:numId="32">
    <w:abstractNumId w:val="6"/>
  </w:num>
  <w:num w:numId="33">
    <w:abstractNumId w:val="2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0E5"/>
    <w:rsid w:val="00003166"/>
    <w:rsid w:val="00017104"/>
    <w:rsid w:val="000254AD"/>
    <w:rsid w:val="000350A3"/>
    <w:rsid w:val="00037E62"/>
    <w:rsid w:val="00052290"/>
    <w:rsid w:val="00052A26"/>
    <w:rsid w:val="0005571D"/>
    <w:rsid w:val="000579CD"/>
    <w:rsid w:val="00074106"/>
    <w:rsid w:val="00075089"/>
    <w:rsid w:val="00077B0E"/>
    <w:rsid w:val="00086A3F"/>
    <w:rsid w:val="00090386"/>
    <w:rsid w:val="0009768A"/>
    <w:rsid w:val="000A449C"/>
    <w:rsid w:val="000B6391"/>
    <w:rsid w:val="000C49B1"/>
    <w:rsid w:val="000C52FF"/>
    <w:rsid w:val="000C5C65"/>
    <w:rsid w:val="000C7A49"/>
    <w:rsid w:val="000D43DB"/>
    <w:rsid w:val="000D7F03"/>
    <w:rsid w:val="000E0EF4"/>
    <w:rsid w:val="000E715D"/>
    <w:rsid w:val="000F6B40"/>
    <w:rsid w:val="00106543"/>
    <w:rsid w:val="00112508"/>
    <w:rsid w:val="001168C5"/>
    <w:rsid w:val="00117A24"/>
    <w:rsid w:val="001312E3"/>
    <w:rsid w:val="00136894"/>
    <w:rsid w:val="001450CE"/>
    <w:rsid w:val="00164161"/>
    <w:rsid w:val="00167F65"/>
    <w:rsid w:val="00183DB5"/>
    <w:rsid w:val="001851D1"/>
    <w:rsid w:val="00187981"/>
    <w:rsid w:val="001942F8"/>
    <w:rsid w:val="001A1998"/>
    <w:rsid w:val="001C2A49"/>
    <w:rsid w:val="001D0994"/>
    <w:rsid w:val="001D4CBC"/>
    <w:rsid w:val="001E0629"/>
    <w:rsid w:val="001E1F4C"/>
    <w:rsid w:val="001E3C54"/>
    <w:rsid w:val="001E4694"/>
    <w:rsid w:val="001E78CA"/>
    <w:rsid w:val="001F5963"/>
    <w:rsid w:val="001F6085"/>
    <w:rsid w:val="00204886"/>
    <w:rsid w:val="00204CAB"/>
    <w:rsid w:val="0021073F"/>
    <w:rsid w:val="002107B5"/>
    <w:rsid w:val="002118F7"/>
    <w:rsid w:val="00212EF5"/>
    <w:rsid w:val="00214910"/>
    <w:rsid w:val="00222039"/>
    <w:rsid w:val="00224262"/>
    <w:rsid w:val="002255E8"/>
    <w:rsid w:val="00226747"/>
    <w:rsid w:val="002338D3"/>
    <w:rsid w:val="002340F5"/>
    <w:rsid w:val="0024484B"/>
    <w:rsid w:val="00254511"/>
    <w:rsid w:val="00261963"/>
    <w:rsid w:val="0026252D"/>
    <w:rsid w:val="00264722"/>
    <w:rsid w:val="00266B38"/>
    <w:rsid w:val="002718B7"/>
    <w:rsid w:val="00273388"/>
    <w:rsid w:val="002818BA"/>
    <w:rsid w:val="00283ADD"/>
    <w:rsid w:val="00287F6C"/>
    <w:rsid w:val="00294F3F"/>
    <w:rsid w:val="002A0C18"/>
    <w:rsid w:val="002A6D4C"/>
    <w:rsid w:val="002A7FD0"/>
    <w:rsid w:val="002B3324"/>
    <w:rsid w:val="002C4E2F"/>
    <w:rsid w:val="002D1722"/>
    <w:rsid w:val="002E2F46"/>
    <w:rsid w:val="002E5568"/>
    <w:rsid w:val="002E5B0B"/>
    <w:rsid w:val="002E5FB3"/>
    <w:rsid w:val="002F4CB2"/>
    <w:rsid w:val="003011DD"/>
    <w:rsid w:val="00305E6D"/>
    <w:rsid w:val="003141DD"/>
    <w:rsid w:val="003212C0"/>
    <w:rsid w:val="00321C5A"/>
    <w:rsid w:val="003230E5"/>
    <w:rsid w:val="003234FB"/>
    <w:rsid w:val="00325760"/>
    <w:rsid w:val="00342BF4"/>
    <w:rsid w:val="00343885"/>
    <w:rsid w:val="00344E10"/>
    <w:rsid w:val="00350B04"/>
    <w:rsid w:val="00354518"/>
    <w:rsid w:val="00357CA7"/>
    <w:rsid w:val="00361383"/>
    <w:rsid w:val="00375E70"/>
    <w:rsid w:val="003A736C"/>
    <w:rsid w:val="003B65E2"/>
    <w:rsid w:val="003B6971"/>
    <w:rsid w:val="003C002C"/>
    <w:rsid w:val="003C261F"/>
    <w:rsid w:val="003C409E"/>
    <w:rsid w:val="003D1D59"/>
    <w:rsid w:val="003D3524"/>
    <w:rsid w:val="003E322F"/>
    <w:rsid w:val="00400535"/>
    <w:rsid w:val="00400546"/>
    <w:rsid w:val="0040580E"/>
    <w:rsid w:val="004114DC"/>
    <w:rsid w:val="00411F54"/>
    <w:rsid w:val="004158D6"/>
    <w:rsid w:val="004171D3"/>
    <w:rsid w:val="00420EBC"/>
    <w:rsid w:val="00430909"/>
    <w:rsid w:val="00434320"/>
    <w:rsid w:val="004350DD"/>
    <w:rsid w:val="004422C0"/>
    <w:rsid w:val="004523F7"/>
    <w:rsid w:val="00481127"/>
    <w:rsid w:val="004813C3"/>
    <w:rsid w:val="00481B21"/>
    <w:rsid w:val="00483C7A"/>
    <w:rsid w:val="004A1B7F"/>
    <w:rsid w:val="004B2746"/>
    <w:rsid w:val="004B5743"/>
    <w:rsid w:val="004B63B6"/>
    <w:rsid w:val="004B6962"/>
    <w:rsid w:val="004C5FD0"/>
    <w:rsid w:val="004C625E"/>
    <w:rsid w:val="004D27C3"/>
    <w:rsid w:val="004D672B"/>
    <w:rsid w:val="004D7CE9"/>
    <w:rsid w:val="004F388B"/>
    <w:rsid w:val="005065F4"/>
    <w:rsid w:val="00545A0C"/>
    <w:rsid w:val="00547535"/>
    <w:rsid w:val="00554010"/>
    <w:rsid w:val="00554C1F"/>
    <w:rsid w:val="00565233"/>
    <w:rsid w:val="0056729D"/>
    <w:rsid w:val="00577EBF"/>
    <w:rsid w:val="00581C2E"/>
    <w:rsid w:val="005821DC"/>
    <w:rsid w:val="005835EC"/>
    <w:rsid w:val="00587AB4"/>
    <w:rsid w:val="005B147E"/>
    <w:rsid w:val="005B6073"/>
    <w:rsid w:val="005B67CE"/>
    <w:rsid w:val="005C0D78"/>
    <w:rsid w:val="005E17A1"/>
    <w:rsid w:val="005E27BA"/>
    <w:rsid w:val="005E3103"/>
    <w:rsid w:val="005F2AF1"/>
    <w:rsid w:val="005F6C57"/>
    <w:rsid w:val="0060020A"/>
    <w:rsid w:val="00600499"/>
    <w:rsid w:val="006008B7"/>
    <w:rsid w:val="00617441"/>
    <w:rsid w:val="00620E23"/>
    <w:rsid w:val="006236A4"/>
    <w:rsid w:val="006577B1"/>
    <w:rsid w:val="006601A9"/>
    <w:rsid w:val="006703D3"/>
    <w:rsid w:val="00676C23"/>
    <w:rsid w:val="00677793"/>
    <w:rsid w:val="00677A22"/>
    <w:rsid w:val="00680795"/>
    <w:rsid w:val="00686D2A"/>
    <w:rsid w:val="00696791"/>
    <w:rsid w:val="006974A6"/>
    <w:rsid w:val="006A7501"/>
    <w:rsid w:val="006B326E"/>
    <w:rsid w:val="006B5C98"/>
    <w:rsid w:val="006B7973"/>
    <w:rsid w:val="006C33B5"/>
    <w:rsid w:val="006C6E10"/>
    <w:rsid w:val="006D1E2F"/>
    <w:rsid w:val="006D53A9"/>
    <w:rsid w:val="006E018A"/>
    <w:rsid w:val="006E2AA9"/>
    <w:rsid w:val="006F0F02"/>
    <w:rsid w:val="006F4EA4"/>
    <w:rsid w:val="007006CA"/>
    <w:rsid w:val="0070186D"/>
    <w:rsid w:val="00704CF6"/>
    <w:rsid w:val="00707853"/>
    <w:rsid w:val="00711229"/>
    <w:rsid w:val="007137DB"/>
    <w:rsid w:val="00723C36"/>
    <w:rsid w:val="00723EA9"/>
    <w:rsid w:val="00724A05"/>
    <w:rsid w:val="00733B68"/>
    <w:rsid w:val="0074054E"/>
    <w:rsid w:val="007456AA"/>
    <w:rsid w:val="007462DB"/>
    <w:rsid w:val="007600D3"/>
    <w:rsid w:val="00767725"/>
    <w:rsid w:val="00776C95"/>
    <w:rsid w:val="00783517"/>
    <w:rsid w:val="00786CF7"/>
    <w:rsid w:val="00792344"/>
    <w:rsid w:val="007A0A83"/>
    <w:rsid w:val="007A2E0F"/>
    <w:rsid w:val="007A3360"/>
    <w:rsid w:val="007A6081"/>
    <w:rsid w:val="007A73C4"/>
    <w:rsid w:val="007B27BE"/>
    <w:rsid w:val="007B2E98"/>
    <w:rsid w:val="007B32E1"/>
    <w:rsid w:val="007C226A"/>
    <w:rsid w:val="007D15E9"/>
    <w:rsid w:val="007F2317"/>
    <w:rsid w:val="007F2490"/>
    <w:rsid w:val="007F4EBB"/>
    <w:rsid w:val="007F6871"/>
    <w:rsid w:val="00814F32"/>
    <w:rsid w:val="0081580D"/>
    <w:rsid w:val="00826335"/>
    <w:rsid w:val="00832593"/>
    <w:rsid w:val="00835B93"/>
    <w:rsid w:val="0083658E"/>
    <w:rsid w:val="00836DFB"/>
    <w:rsid w:val="00847E67"/>
    <w:rsid w:val="008509E8"/>
    <w:rsid w:val="00864448"/>
    <w:rsid w:val="0086508A"/>
    <w:rsid w:val="00866D67"/>
    <w:rsid w:val="00874E60"/>
    <w:rsid w:val="00882A79"/>
    <w:rsid w:val="00882A85"/>
    <w:rsid w:val="0088377C"/>
    <w:rsid w:val="00887431"/>
    <w:rsid w:val="0089211A"/>
    <w:rsid w:val="008A6DE2"/>
    <w:rsid w:val="008B0F80"/>
    <w:rsid w:val="008C4925"/>
    <w:rsid w:val="008C5323"/>
    <w:rsid w:val="008C560E"/>
    <w:rsid w:val="008C6996"/>
    <w:rsid w:val="008C6CAD"/>
    <w:rsid w:val="008D0287"/>
    <w:rsid w:val="008D6FDB"/>
    <w:rsid w:val="008E5431"/>
    <w:rsid w:val="008F28A5"/>
    <w:rsid w:val="008F6F05"/>
    <w:rsid w:val="0090618A"/>
    <w:rsid w:val="0090651C"/>
    <w:rsid w:val="0090678C"/>
    <w:rsid w:val="00910968"/>
    <w:rsid w:val="00914334"/>
    <w:rsid w:val="00915E8C"/>
    <w:rsid w:val="00916DCD"/>
    <w:rsid w:val="00923DC0"/>
    <w:rsid w:val="00932A64"/>
    <w:rsid w:val="00934DB6"/>
    <w:rsid w:val="00937A3D"/>
    <w:rsid w:val="00940533"/>
    <w:rsid w:val="00947EAA"/>
    <w:rsid w:val="009544DA"/>
    <w:rsid w:val="00963B78"/>
    <w:rsid w:val="00972362"/>
    <w:rsid w:val="00974BFA"/>
    <w:rsid w:val="00976AD8"/>
    <w:rsid w:val="00992117"/>
    <w:rsid w:val="00994629"/>
    <w:rsid w:val="0099760E"/>
    <w:rsid w:val="009A0EF3"/>
    <w:rsid w:val="009A194B"/>
    <w:rsid w:val="009A3BB8"/>
    <w:rsid w:val="009A4D04"/>
    <w:rsid w:val="009B2DFF"/>
    <w:rsid w:val="009B4C20"/>
    <w:rsid w:val="009C1D43"/>
    <w:rsid w:val="009C3D7E"/>
    <w:rsid w:val="009D3AC6"/>
    <w:rsid w:val="009D75B2"/>
    <w:rsid w:val="009D774F"/>
    <w:rsid w:val="00A12F02"/>
    <w:rsid w:val="00A2392A"/>
    <w:rsid w:val="00A25613"/>
    <w:rsid w:val="00A26F14"/>
    <w:rsid w:val="00A3041C"/>
    <w:rsid w:val="00A32791"/>
    <w:rsid w:val="00A35994"/>
    <w:rsid w:val="00A359AD"/>
    <w:rsid w:val="00A41B26"/>
    <w:rsid w:val="00A4314B"/>
    <w:rsid w:val="00A43A47"/>
    <w:rsid w:val="00A64346"/>
    <w:rsid w:val="00A64355"/>
    <w:rsid w:val="00A644EC"/>
    <w:rsid w:val="00A64505"/>
    <w:rsid w:val="00A823CD"/>
    <w:rsid w:val="00A87E30"/>
    <w:rsid w:val="00AA1AC7"/>
    <w:rsid w:val="00AA2CFF"/>
    <w:rsid w:val="00AA5268"/>
    <w:rsid w:val="00AC2D60"/>
    <w:rsid w:val="00AC300F"/>
    <w:rsid w:val="00AD1DF5"/>
    <w:rsid w:val="00AD5C35"/>
    <w:rsid w:val="00AD5F0C"/>
    <w:rsid w:val="00AE3C69"/>
    <w:rsid w:val="00AE5995"/>
    <w:rsid w:val="00AF0836"/>
    <w:rsid w:val="00AF0B8B"/>
    <w:rsid w:val="00AF1402"/>
    <w:rsid w:val="00AF3309"/>
    <w:rsid w:val="00AF3E2F"/>
    <w:rsid w:val="00AF4B9B"/>
    <w:rsid w:val="00AF7DC9"/>
    <w:rsid w:val="00B14DEB"/>
    <w:rsid w:val="00B16B32"/>
    <w:rsid w:val="00B17640"/>
    <w:rsid w:val="00B23601"/>
    <w:rsid w:val="00B2428F"/>
    <w:rsid w:val="00B40170"/>
    <w:rsid w:val="00B449DA"/>
    <w:rsid w:val="00B52814"/>
    <w:rsid w:val="00B936BB"/>
    <w:rsid w:val="00B93DE6"/>
    <w:rsid w:val="00BA416C"/>
    <w:rsid w:val="00BA6764"/>
    <w:rsid w:val="00BA6DB4"/>
    <w:rsid w:val="00BA7C1D"/>
    <w:rsid w:val="00BB0E3B"/>
    <w:rsid w:val="00BB1A93"/>
    <w:rsid w:val="00BC365C"/>
    <w:rsid w:val="00BC6285"/>
    <w:rsid w:val="00BD6BC6"/>
    <w:rsid w:val="00BE1B92"/>
    <w:rsid w:val="00BE2FC9"/>
    <w:rsid w:val="00C02FF1"/>
    <w:rsid w:val="00C034F5"/>
    <w:rsid w:val="00C11277"/>
    <w:rsid w:val="00C161AD"/>
    <w:rsid w:val="00C173A4"/>
    <w:rsid w:val="00C26152"/>
    <w:rsid w:val="00C26AAC"/>
    <w:rsid w:val="00C31CDD"/>
    <w:rsid w:val="00C46C5C"/>
    <w:rsid w:val="00C60288"/>
    <w:rsid w:val="00C70F3B"/>
    <w:rsid w:val="00C72FF7"/>
    <w:rsid w:val="00C73187"/>
    <w:rsid w:val="00C76810"/>
    <w:rsid w:val="00C77490"/>
    <w:rsid w:val="00C842C8"/>
    <w:rsid w:val="00CB60FC"/>
    <w:rsid w:val="00CC40EC"/>
    <w:rsid w:val="00CC5562"/>
    <w:rsid w:val="00CC6763"/>
    <w:rsid w:val="00CD159E"/>
    <w:rsid w:val="00CD1736"/>
    <w:rsid w:val="00CD2B1A"/>
    <w:rsid w:val="00CE58B2"/>
    <w:rsid w:val="00CE69F7"/>
    <w:rsid w:val="00CF3464"/>
    <w:rsid w:val="00CF7F45"/>
    <w:rsid w:val="00D03423"/>
    <w:rsid w:val="00D047FA"/>
    <w:rsid w:val="00D07EB3"/>
    <w:rsid w:val="00D12575"/>
    <w:rsid w:val="00D15BD5"/>
    <w:rsid w:val="00D219E7"/>
    <w:rsid w:val="00D27B70"/>
    <w:rsid w:val="00D3008E"/>
    <w:rsid w:val="00D50CE1"/>
    <w:rsid w:val="00D578F6"/>
    <w:rsid w:val="00D579AA"/>
    <w:rsid w:val="00D61377"/>
    <w:rsid w:val="00D63E46"/>
    <w:rsid w:val="00D67BA7"/>
    <w:rsid w:val="00D75F67"/>
    <w:rsid w:val="00D80B47"/>
    <w:rsid w:val="00D82858"/>
    <w:rsid w:val="00D84748"/>
    <w:rsid w:val="00D85609"/>
    <w:rsid w:val="00D92C6D"/>
    <w:rsid w:val="00DA27C1"/>
    <w:rsid w:val="00DA2A39"/>
    <w:rsid w:val="00DA4787"/>
    <w:rsid w:val="00DB0EEC"/>
    <w:rsid w:val="00DB4D51"/>
    <w:rsid w:val="00DB64F4"/>
    <w:rsid w:val="00DB6634"/>
    <w:rsid w:val="00DC158B"/>
    <w:rsid w:val="00DC512F"/>
    <w:rsid w:val="00DD40A1"/>
    <w:rsid w:val="00DD5710"/>
    <w:rsid w:val="00DE4595"/>
    <w:rsid w:val="00DE56C8"/>
    <w:rsid w:val="00E05D0B"/>
    <w:rsid w:val="00E153BD"/>
    <w:rsid w:val="00E16503"/>
    <w:rsid w:val="00E208DF"/>
    <w:rsid w:val="00E211EB"/>
    <w:rsid w:val="00E22CF0"/>
    <w:rsid w:val="00E27E3F"/>
    <w:rsid w:val="00E36580"/>
    <w:rsid w:val="00E36D2A"/>
    <w:rsid w:val="00E441DB"/>
    <w:rsid w:val="00E510A0"/>
    <w:rsid w:val="00E51D72"/>
    <w:rsid w:val="00E52FD3"/>
    <w:rsid w:val="00E8388A"/>
    <w:rsid w:val="00E852CE"/>
    <w:rsid w:val="00E85DAA"/>
    <w:rsid w:val="00E97D0A"/>
    <w:rsid w:val="00E97F8B"/>
    <w:rsid w:val="00EA4BB3"/>
    <w:rsid w:val="00EB19C9"/>
    <w:rsid w:val="00EC4C4B"/>
    <w:rsid w:val="00ED2DB1"/>
    <w:rsid w:val="00ED6FB6"/>
    <w:rsid w:val="00EE07D4"/>
    <w:rsid w:val="00EE3415"/>
    <w:rsid w:val="00F034F7"/>
    <w:rsid w:val="00F03E1C"/>
    <w:rsid w:val="00F13EB5"/>
    <w:rsid w:val="00F21002"/>
    <w:rsid w:val="00F402CB"/>
    <w:rsid w:val="00F410BB"/>
    <w:rsid w:val="00F454FF"/>
    <w:rsid w:val="00F53655"/>
    <w:rsid w:val="00F65529"/>
    <w:rsid w:val="00F67A70"/>
    <w:rsid w:val="00F74684"/>
    <w:rsid w:val="00F85715"/>
    <w:rsid w:val="00F9028C"/>
    <w:rsid w:val="00F920B8"/>
    <w:rsid w:val="00FA1123"/>
    <w:rsid w:val="00FA5752"/>
    <w:rsid w:val="00FB054C"/>
    <w:rsid w:val="00FB1D87"/>
    <w:rsid w:val="00FC0A61"/>
    <w:rsid w:val="00FC0ADA"/>
    <w:rsid w:val="00FC4E74"/>
    <w:rsid w:val="00FC6BBE"/>
    <w:rsid w:val="00FE342F"/>
    <w:rsid w:val="00FF2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9820BA"/>
  <w15:docId w15:val="{F5BC97E2-F883-4EE4-BE56-B71DDBFA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fr-FR"/>
    </w:rPr>
  </w:style>
  <w:style w:type="paragraph" w:styleId="1">
    <w:name w:val="heading 1"/>
    <w:basedOn w:val="a"/>
    <w:next w:val="a"/>
    <w:link w:val="10"/>
    <w:qFormat/>
    <w:rsid w:val="003230E5"/>
    <w:pPr>
      <w:keepNext/>
      <w:spacing w:before="240" w:after="60"/>
      <w:outlineLvl w:val="0"/>
    </w:pPr>
    <w:rPr>
      <w:rFonts w:ascii="Arial" w:hAnsi="Arial" w:cs="Arial"/>
      <w:b/>
      <w:bCs/>
      <w:kern w:val="32"/>
      <w:sz w:val="32"/>
      <w:szCs w:val="32"/>
      <w:lang w:val="en-US" w:eastAsia="en-US"/>
    </w:rPr>
  </w:style>
  <w:style w:type="paragraph" w:styleId="2">
    <w:name w:val="heading 2"/>
    <w:basedOn w:val="a"/>
    <w:next w:val="a"/>
    <w:link w:val="20"/>
    <w:unhideWhenUsed/>
    <w:qFormat/>
    <w:rsid w:val="008644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nhideWhenUsed/>
    <w:qFormat/>
    <w:rsid w:val="00AF3E2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30E5"/>
    <w:pPr>
      <w:tabs>
        <w:tab w:val="center" w:pos="4536"/>
        <w:tab w:val="right" w:pos="9072"/>
      </w:tabs>
    </w:pPr>
  </w:style>
  <w:style w:type="paragraph" w:styleId="a5">
    <w:name w:val="footer"/>
    <w:basedOn w:val="a"/>
    <w:link w:val="a6"/>
    <w:uiPriority w:val="99"/>
    <w:rsid w:val="003230E5"/>
    <w:pPr>
      <w:tabs>
        <w:tab w:val="center" w:pos="4536"/>
        <w:tab w:val="right" w:pos="9072"/>
      </w:tabs>
    </w:pPr>
  </w:style>
  <w:style w:type="character" w:styleId="a7">
    <w:name w:val="page number"/>
    <w:basedOn w:val="a0"/>
    <w:rsid w:val="00711229"/>
  </w:style>
  <w:style w:type="paragraph" w:styleId="a8">
    <w:name w:val="Balloon Text"/>
    <w:basedOn w:val="a"/>
    <w:semiHidden/>
    <w:rsid w:val="00686D2A"/>
    <w:rPr>
      <w:rFonts w:ascii="Tahoma" w:hAnsi="Tahoma" w:cs="Tahoma"/>
      <w:sz w:val="16"/>
      <w:szCs w:val="16"/>
    </w:rPr>
  </w:style>
  <w:style w:type="paragraph" w:styleId="a9">
    <w:name w:val="List Paragraph"/>
    <w:basedOn w:val="a"/>
    <w:link w:val="aa"/>
    <w:uiPriority w:val="34"/>
    <w:qFormat/>
    <w:rsid w:val="009D3AC6"/>
    <w:pPr>
      <w:ind w:left="720"/>
    </w:pPr>
  </w:style>
  <w:style w:type="character" w:customStyle="1" w:styleId="a6">
    <w:name w:val="Нижний колонтитул Знак"/>
    <w:basedOn w:val="a0"/>
    <w:link w:val="a5"/>
    <w:uiPriority w:val="99"/>
    <w:rsid w:val="006D53A9"/>
    <w:rPr>
      <w:lang w:val="en-GB" w:eastAsia="fr-FR"/>
    </w:rPr>
  </w:style>
  <w:style w:type="character" w:customStyle="1" w:styleId="a4">
    <w:name w:val="Верхний колонтитул Знак"/>
    <w:link w:val="a3"/>
    <w:rsid w:val="007A6081"/>
    <w:rPr>
      <w:lang w:val="en-GB" w:eastAsia="fr-FR"/>
    </w:rPr>
  </w:style>
  <w:style w:type="character" w:customStyle="1" w:styleId="20">
    <w:name w:val="Заголовок 2 Знак"/>
    <w:basedOn w:val="a0"/>
    <w:link w:val="2"/>
    <w:rsid w:val="00864448"/>
    <w:rPr>
      <w:rFonts w:asciiTheme="majorHAnsi" w:eastAsiaTheme="majorEastAsia" w:hAnsiTheme="majorHAnsi" w:cstheme="majorBidi"/>
      <w:b/>
      <w:bCs/>
      <w:color w:val="4F81BD" w:themeColor="accent1"/>
      <w:sz w:val="26"/>
      <w:szCs w:val="26"/>
      <w:lang w:val="en-GB" w:eastAsia="fr-FR"/>
    </w:rPr>
  </w:style>
  <w:style w:type="character" w:styleId="ab">
    <w:name w:val="annotation reference"/>
    <w:basedOn w:val="a0"/>
    <w:uiPriority w:val="99"/>
    <w:rsid w:val="00864448"/>
    <w:rPr>
      <w:sz w:val="16"/>
      <w:szCs w:val="16"/>
    </w:rPr>
  </w:style>
  <w:style w:type="paragraph" w:styleId="ac">
    <w:name w:val="annotation text"/>
    <w:basedOn w:val="a"/>
    <w:link w:val="ad"/>
    <w:uiPriority w:val="99"/>
    <w:rsid w:val="00864448"/>
    <w:rPr>
      <w:lang w:val="fr-FR" w:eastAsia="en-US"/>
    </w:rPr>
  </w:style>
  <w:style w:type="character" w:customStyle="1" w:styleId="ad">
    <w:name w:val="Текст примечания Знак"/>
    <w:basedOn w:val="a0"/>
    <w:link w:val="ac"/>
    <w:uiPriority w:val="99"/>
    <w:rsid w:val="00864448"/>
    <w:rPr>
      <w:lang w:val="fr-FR"/>
    </w:rPr>
  </w:style>
  <w:style w:type="character" w:styleId="ae">
    <w:name w:val="Hyperlink"/>
    <w:basedOn w:val="a0"/>
    <w:rsid w:val="004C5FD0"/>
    <w:rPr>
      <w:color w:val="0000FF" w:themeColor="hyperlink"/>
      <w:u w:val="single"/>
    </w:rPr>
  </w:style>
  <w:style w:type="paragraph" w:customStyle="1" w:styleId="Default">
    <w:name w:val="Default"/>
    <w:rsid w:val="005835EC"/>
    <w:pPr>
      <w:autoSpaceDE w:val="0"/>
      <w:autoSpaceDN w:val="0"/>
      <w:adjustRightInd w:val="0"/>
    </w:pPr>
    <w:rPr>
      <w:rFonts w:ascii="Arial" w:hAnsi="Arial" w:cs="Arial"/>
      <w:color w:val="000000"/>
      <w:sz w:val="24"/>
      <w:szCs w:val="24"/>
    </w:rPr>
  </w:style>
  <w:style w:type="paragraph" w:styleId="af">
    <w:name w:val="annotation subject"/>
    <w:basedOn w:val="ac"/>
    <w:next w:val="ac"/>
    <w:link w:val="af0"/>
    <w:rsid w:val="002C4E2F"/>
    <w:rPr>
      <w:b/>
      <w:bCs/>
      <w:lang w:val="en-GB" w:eastAsia="fr-FR"/>
    </w:rPr>
  </w:style>
  <w:style w:type="character" w:customStyle="1" w:styleId="af0">
    <w:name w:val="Тема примечания Знак"/>
    <w:basedOn w:val="ad"/>
    <w:link w:val="af"/>
    <w:rsid w:val="002C4E2F"/>
    <w:rPr>
      <w:b/>
      <w:bCs/>
      <w:lang w:val="en-GB" w:eastAsia="fr-FR"/>
    </w:rPr>
  </w:style>
  <w:style w:type="table" w:styleId="af1">
    <w:name w:val="Table Grid"/>
    <w:basedOn w:val="a1"/>
    <w:uiPriority w:val="39"/>
    <w:rsid w:val="007F23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Indent"/>
    <w:basedOn w:val="a"/>
    <w:link w:val="af3"/>
    <w:rsid w:val="007F2317"/>
    <w:pPr>
      <w:spacing w:after="120"/>
      <w:ind w:left="360"/>
    </w:pPr>
    <w:rPr>
      <w:sz w:val="24"/>
      <w:szCs w:val="24"/>
      <w:lang w:val="en-US" w:eastAsia="en-US"/>
    </w:rPr>
  </w:style>
  <w:style w:type="character" w:customStyle="1" w:styleId="af3">
    <w:name w:val="Основной текст с отступом Знак"/>
    <w:basedOn w:val="a0"/>
    <w:link w:val="af2"/>
    <w:rsid w:val="007F2317"/>
    <w:rPr>
      <w:sz w:val="24"/>
      <w:szCs w:val="24"/>
    </w:rPr>
  </w:style>
  <w:style w:type="character" w:customStyle="1" w:styleId="40">
    <w:name w:val="Заголовок 4 Знак"/>
    <w:basedOn w:val="a0"/>
    <w:link w:val="4"/>
    <w:rsid w:val="00AF3E2F"/>
    <w:rPr>
      <w:rFonts w:asciiTheme="majorHAnsi" w:eastAsiaTheme="majorEastAsia" w:hAnsiTheme="majorHAnsi" w:cstheme="majorBidi"/>
      <w:i/>
      <w:iCs/>
      <w:color w:val="365F91" w:themeColor="accent1" w:themeShade="BF"/>
      <w:lang w:val="en-GB" w:eastAsia="fr-FR"/>
    </w:rPr>
  </w:style>
  <w:style w:type="character" w:customStyle="1" w:styleId="UnresolvedMention">
    <w:name w:val="Unresolved Mention"/>
    <w:basedOn w:val="a0"/>
    <w:uiPriority w:val="99"/>
    <w:semiHidden/>
    <w:unhideWhenUsed/>
    <w:rsid w:val="00430909"/>
    <w:rPr>
      <w:color w:val="605E5C"/>
      <w:shd w:val="clear" w:color="auto" w:fill="E1DFDD"/>
    </w:rPr>
  </w:style>
  <w:style w:type="paragraph" w:styleId="af4">
    <w:name w:val="footnote text"/>
    <w:basedOn w:val="a"/>
    <w:link w:val="af5"/>
    <w:uiPriority w:val="99"/>
    <w:rsid w:val="00430909"/>
    <w:rPr>
      <w:lang w:val="en-US" w:eastAsia="en-US"/>
    </w:rPr>
  </w:style>
  <w:style w:type="character" w:customStyle="1" w:styleId="af5">
    <w:name w:val="Текст сноски Знак"/>
    <w:basedOn w:val="a0"/>
    <w:link w:val="af4"/>
    <w:uiPriority w:val="99"/>
    <w:rsid w:val="00430909"/>
  </w:style>
  <w:style w:type="character" w:styleId="af6">
    <w:name w:val="footnote reference"/>
    <w:basedOn w:val="a0"/>
    <w:uiPriority w:val="99"/>
    <w:rsid w:val="00430909"/>
    <w:rPr>
      <w:vertAlign w:val="superscript"/>
    </w:rPr>
  </w:style>
  <w:style w:type="paragraph" w:styleId="af7">
    <w:name w:val="No Spacing"/>
    <w:uiPriority w:val="1"/>
    <w:qFormat/>
    <w:rsid w:val="00430909"/>
    <w:rPr>
      <w:rFonts w:ascii="Arial" w:eastAsia="SimSun" w:hAnsi="Arial"/>
      <w:sz w:val="24"/>
      <w:szCs w:val="24"/>
    </w:rPr>
  </w:style>
  <w:style w:type="character" w:customStyle="1" w:styleId="10">
    <w:name w:val="Заголовок 1 Знак"/>
    <w:basedOn w:val="a0"/>
    <w:link w:val="1"/>
    <w:rsid w:val="00A64505"/>
    <w:rPr>
      <w:rFonts w:ascii="Arial" w:hAnsi="Arial" w:cs="Arial"/>
      <w:b/>
      <w:bCs/>
      <w:kern w:val="32"/>
      <w:sz w:val="32"/>
      <w:szCs w:val="32"/>
    </w:rPr>
  </w:style>
  <w:style w:type="character" w:customStyle="1" w:styleId="aa">
    <w:name w:val="Абзац списка Знак"/>
    <w:link w:val="a9"/>
    <w:uiPriority w:val="34"/>
    <w:rsid w:val="004171D3"/>
    <w:rPr>
      <w:lang w:val="en-GB" w:eastAsia="fr-FR"/>
    </w:rPr>
  </w:style>
  <w:style w:type="table" w:styleId="af8">
    <w:name w:val="Grid Table Light"/>
    <w:basedOn w:val="a1"/>
    <w:uiPriority w:val="40"/>
    <w:rsid w:val="004171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xmsonormal">
    <w:name w:val="x_msonormal"/>
    <w:basedOn w:val="a"/>
    <w:rsid w:val="004171D3"/>
    <w:rPr>
      <w:rFonts w:ascii="Calibri" w:eastAsiaTheme="minorHAnsi" w:hAnsi="Calibri" w:cs="Calibri"/>
      <w:sz w:val="22"/>
      <w:szCs w:val="22"/>
      <w:lang w:val="en-US" w:eastAsia="en-US"/>
    </w:rPr>
  </w:style>
  <w:style w:type="paragraph" w:customStyle="1" w:styleId="paragraph">
    <w:name w:val="paragraph"/>
    <w:basedOn w:val="a"/>
    <w:rsid w:val="00BE2FC9"/>
    <w:pPr>
      <w:spacing w:before="100" w:beforeAutospacing="1" w:after="100" w:afterAutospacing="1"/>
    </w:pPr>
    <w:rPr>
      <w:sz w:val="24"/>
      <w:szCs w:val="24"/>
      <w:lang w:val="en-US" w:eastAsia="en-US"/>
    </w:rPr>
  </w:style>
  <w:style w:type="character" w:customStyle="1" w:styleId="normaltextrun">
    <w:name w:val="normaltextrun"/>
    <w:basedOn w:val="a0"/>
    <w:rsid w:val="00BE2FC9"/>
  </w:style>
  <w:style w:type="character" w:customStyle="1" w:styleId="eop">
    <w:name w:val="eop"/>
    <w:basedOn w:val="a0"/>
    <w:rsid w:val="00BE2FC9"/>
  </w:style>
  <w:style w:type="paragraph" w:styleId="af9">
    <w:name w:val="endnote text"/>
    <w:basedOn w:val="a"/>
    <w:link w:val="afa"/>
    <w:semiHidden/>
    <w:unhideWhenUsed/>
    <w:rsid w:val="007600D3"/>
  </w:style>
  <w:style w:type="character" w:customStyle="1" w:styleId="afa">
    <w:name w:val="Текст концевой сноски Знак"/>
    <w:basedOn w:val="a0"/>
    <w:link w:val="af9"/>
    <w:semiHidden/>
    <w:rsid w:val="007600D3"/>
    <w:rPr>
      <w:lang w:val="en-GB" w:eastAsia="fr-FR"/>
    </w:rPr>
  </w:style>
  <w:style w:type="character" w:styleId="afb">
    <w:name w:val="endnote reference"/>
    <w:basedOn w:val="a0"/>
    <w:semiHidden/>
    <w:unhideWhenUsed/>
    <w:rsid w:val="007600D3"/>
    <w:rPr>
      <w:vertAlign w:val="superscript"/>
    </w:rPr>
  </w:style>
  <w:style w:type="paragraph" w:styleId="afc">
    <w:name w:val="caption"/>
    <w:basedOn w:val="a"/>
    <w:next w:val="a"/>
    <w:unhideWhenUsed/>
    <w:qFormat/>
    <w:rsid w:val="00D84748"/>
    <w:pPr>
      <w:spacing w:after="200"/>
    </w:pPr>
    <w:rPr>
      <w:rFonts w:eastAsiaTheme="minorEastAsia"/>
      <w:i/>
      <w:iCs/>
      <w:color w:val="1F497D" w:themeColor="text2"/>
      <w:sz w:val="18"/>
      <w:szCs w:val="18"/>
      <w:lang w:val="en-US" w:eastAsia="en-US"/>
    </w:rPr>
  </w:style>
  <w:style w:type="paragraph" w:styleId="afd">
    <w:name w:val="Revision"/>
    <w:hidden/>
    <w:uiPriority w:val="99"/>
    <w:semiHidden/>
    <w:rsid w:val="00DA2A39"/>
    <w:rPr>
      <w:lang w:val="en-GB" w:eastAsia="fr-FR"/>
    </w:rPr>
  </w:style>
  <w:style w:type="character" w:styleId="afe">
    <w:name w:val="FollowedHyperlink"/>
    <w:basedOn w:val="a0"/>
    <w:semiHidden/>
    <w:unhideWhenUsed/>
    <w:rsid w:val="00A64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5396">
      <w:bodyDiv w:val="1"/>
      <w:marLeft w:val="0"/>
      <w:marRight w:val="0"/>
      <w:marTop w:val="0"/>
      <w:marBottom w:val="0"/>
      <w:divBdr>
        <w:top w:val="none" w:sz="0" w:space="0" w:color="auto"/>
        <w:left w:val="none" w:sz="0" w:space="0" w:color="auto"/>
        <w:bottom w:val="none" w:sz="0" w:space="0" w:color="auto"/>
        <w:right w:val="none" w:sz="0" w:space="0" w:color="auto"/>
      </w:divBdr>
    </w:div>
    <w:div w:id="210270023">
      <w:bodyDiv w:val="1"/>
      <w:marLeft w:val="0"/>
      <w:marRight w:val="0"/>
      <w:marTop w:val="0"/>
      <w:marBottom w:val="0"/>
      <w:divBdr>
        <w:top w:val="none" w:sz="0" w:space="0" w:color="auto"/>
        <w:left w:val="none" w:sz="0" w:space="0" w:color="auto"/>
        <w:bottom w:val="none" w:sz="0" w:space="0" w:color="auto"/>
        <w:right w:val="none" w:sz="0" w:space="0" w:color="auto"/>
      </w:divBdr>
    </w:div>
    <w:div w:id="239995796">
      <w:bodyDiv w:val="1"/>
      <w:marLeft w:val="0"/>
      <w:marRight w:val="0"/>
      <w:marTop w:val="0"/>
      <w:marBottom w:val="0"/>
      <w:divBdr>
        <w:top w:val="none" w:sz="0" w:space="0" w:color="auto"/>
        <w:left w:val="none" w:sz="0" w:space="0" w:color="auto"/>
        <w:bottom w:val="none" w:sz="0" w:space="0" w:color="auto"/>
        <w:right w:val="none" w:sz="0" w:space="0" w:color="auto"/>
      </w:divBdr>
    </w:div>
    <w:div w:id="240717295">
      <w:bodyDiv w:val="1"/>
      <w:marLeft w:val="0"/>
      <w:marRight w:val="0"/>
      <w:marTop w:val="0"/>
      <w:marBottom w:val="0"/>
      <w:divBdr>
        <w:top w:val="none" w:sz="0" w:space="0" w:color="auto"/>
        <w:left w:val="none" w:sz="0" w:space="0" w:color="auto"/>
        <w:bottom w:val="none" w:sz="0" w:space="0" w:color="auto"/>
        <w:right w:val="none" w:sz="0" w:space="0" w:color="auto"/>
      </w:divBdr>
    </w:div>
    <w:div w:id="280041401">
      <w:bodyDiv w:val="1"/>
      <w:marLeft w:val="0"/>
      <w:marRight w:val="0"/>
      <w:marTop w:val="0"/>
      <w:marBottom w:val="0"/>
      <w:divBdr>
        <w:top w:val="none" w:sz="0" w:space="0" w:color="auto"/>
        <w:left w:val="none" w:sz="0" w:space="0" w:color="auto"/>
        <w:bottom w:val="none" w:sz="0" w:space="0" w:color="auto"/>
        <w:right w:val="none" w:sz="0" w:space="0" w:color="auto"/>
      </w:divBdr>
    </w:div>
    <w:div w:id="376585416">
      <w:bodyDiv w:val="1"/>
      <w:marLeft w:val="0"/>
      <w:marRight w:val="0"/>
      <w:marTop w:val="0"/>
      <w:marBottom w:val="0"/>
      <w:divBdr>
        <w:top w:val="none" w:sz="0" w:space="0" w:color="auto"/>
        <w:left w:val="none" w:sz="0" w:space="0" w:color="auto"/>
        <w:bottom w:val="none" w:sz="0" w:space="0" w:color="auto"/>
        <w:right w:val="none" w:sz="0" w:space="0" w:color="auto"/>
      </w:divBdr>
    </w:div>
    <w:div w:id="608508390">
      <w:bodyDiv w:val="1"/>
      <w:marLeft w:val="0"/>
      <w:marRight w:val="0"/>
      <w:marTop w:val="0"/>
      <w:marBottom w:val="0"/>
      <w:divBdr>
        <w:top w:val="none" w:sz="0" w:space="0" w:color="auto"/>
        <w:left w:val="none" w:sz="0" w:space="0" w:color="auto"/>
        <w:bottom w:val="none" w:sz="0" w:space="0" w:color="auto"/>
        <w:right w:val="none" w:sz="0" w:space="0" w:color="auto"/>
      </w:divBdr>
    </w:div>
    <w:div w:id="1649283716">
      <w:bodyDiv w:val="1"/>
      <w:marLeft w:val="0"/>
      <w:marRight w:val="0"/>
      <w:marTop w:val="0"/>
      <w:marBottom w:val="0"/>
      <w:divBdr>
        <w:top w:val="none" w:sz="0" w:space="0" w:color="auto"/>
        <w:left w:val="none" w:sz="0" w:space="0" w:color="auto"/>
        <w:bottom w:val="none" w:sz="0" w:space="0" w:color="auto"/>
        <w:right w:val="none" w:sz="0" w:space="0" w:color="auto"/>
      </w:divBdr>
    </w:div>
    <w:div w:id="1676687820">
      <w:bodyDiv w:val="1"/>
      <w:marLeft w:val="0"/>
      <w:marRight w:val="0"/>
      <w:marTop w:val="0"/>
      <w:marBottom w:val="0"/>
      <w:divBdr>
        <w:top w:val="none" w:sz="0" w:space="0" w:color="auto"/>
        <w:left w:val="none" w:sz="0" w:space="0" w:color="auto"/>
        <w:bottom w:val="none" w:sz="0" w:space="0" w:color="auto"/>
        <w:right w:val="none" w:sz="0" w:space="0" w:color="auto"/>
      </w:divBdr>
    </w:div>
    <w:div w:id="1811481688">
      <w:bodyDiv w:val="1"/>
      <w:marLeft w:val="0"/>
      <w:marRight w:val="0"/>
      <w:marTop w:val="0"/>
      <w:marBottom w:val="0"/>
      <w:divBdr>
        <w:top w:val="none" w:sz="0" w:space="0" w:color="auto"/>
        <w:left w:val="none" w:sz="0" w:space="0" w:color="auto"/>
        <w:bottom w:val="none" w:sz="0" w:space="0" w:color="auto"/>
        <w:right w:val="none" w:sz="0" w:space="0" w:color="auto"/>
      </w:divBdr>
    </w:div>
    <w:div w:id="1949114590">
      <w:bodyDiv w:val="1"/>
      <w:marLeft w:val="0"/>
      <w:marRight w:val="0"/>
      <w:marTop w:val="0"/>
      <w:marBottom w:val="0"/>
      <w:divBdr>
        <w:top w:val="none" w:sz="0" w:space="0" w:color="auto"/>
        <w:left w:val="none" w:sz="0" w:space="0" w:color="auto"/>
        <w:bottom w:val="none" w:sz="0" w:space="0" w:color="auto"/>
        <w:right w:val="none" w:sz="0" w:space="0" w:color="auto"/>
      </w:divBdr>
    </w:div>
    <w:div w:id="2022969176">
      <w:bodyDiv w:val="1"/>
      <w:marLeft w:val="0"/>
      <w:marRight w:val="0"/>
      <w:marTop w:val="0"/>
      <w:marBottom w:val="0"/>
      <w:divBdr>
        <w:top w:val="none" w:sz="0" w:space="0" w:color="auto"/>
        <w:left w:val="none" w:sz="0" w:space="0" w:color="auto"/>
        <w:bottom w:val="none" w:sz="0" w:space="0" w:color="auto"/>
        <w:right w:val="none" w:sz="0" w:space="0" w:color="auto"/>
      </w:divBdr>
    </w:div>
    <w:div w:id="20406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ostonscientifi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817444A506B4D9E6DDD17F318C558" ma:contentTypeVersion="13" ma:contentTypeDescription="Create a new document." ma:contentTypeScope="" ma:versionID="e55224a6e50b3b1b80e16e69c45f04d7">
  <xsd:schema xmlns:xsd="http://www.w3.org/2001/XMLSchema" xmlns:xs="http://www.w3.org/2001/XMLSchema" xmlns:p="http://schemas.microsoft.com/office/2006/metadata/properties" xmlns:ns3="d11b3781-f547-4364-912a-4ea78edd2462" xmlns:ns4="560eafad-417c-4f16-a26e-577c034010db" targetNamespace="http://schemas.microsoft.com/office/2006/metadata/properties" ma:root="true" ma:fieldsID="615567290d613432f385f5a9d39f8142" ns3:_="" ns4:_="">
    <xsd:import namespace="d11b3781-f547-4364-912a-4ea78edd2462"/>
    <xsd:import namespace="560eafad-417c-4f16-a26e-577c034010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b3781-f547-4364-912a-4ea78edd2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eafad-417c-4f16-a26e-577c034010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C332-1B4C-4091-A7EF-D8A7FD165A54}">
  <ds:schemaRefs>
    <ds:schemaRef ds:uri="http://schemas.microsoft.com/sharepoint/v3/contenttype/forms"/>
  </ds:schemaRefs>
</ds:datastoreItem>
</file>

<file path=customXml/itemProps2.xml><?xml version="1.0" encoding="utf-8"?>
<ds:datastoreItem xmlns:ds="http://schemas.openxmlformats.org/officeDocument/2006/customXml" ds:itemID="{53BAFE89-0D55-40BA-83AA-5E8719F9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b3781-f547-4364-912a-4ea78edd2462"/>
    <ds:schemaRef ds:uri="560eafad-417c-4f16-a26e-577c03401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F7361-B06E-4C1A-8442-CF7E463493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93D687-AF04-451B-8D47-7CC448EB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1385</Words>
  <Characters>7900</Characters>
  <Application>Microsoft Office Word</Application>
  <DocSecurity>0</DocSecurity>
  <Lines>65</Lines>
  <Paragraphs>18</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«Customer_Name»</vt:lpstr>
      <vt:lpstr>«Customer_Name»</vt:lpstr>
      <vt:lpstr>«Customer_Name»</vt:lpstr>
    </vt:vector>
  </TitlesOfParts>
  <Company>Boston Scientific</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«Customer_Name»</dc:title>
  <dc:creator>Boston Scientific</dc:creator>
  <cp:lastModifiedBy>Нурбол Н. Баймуханов</cp:lastModifiedBy>
  <cp:revision>2</cp:revision>
  <cp:lastPrinted>2019-08-05T11:32:00Z</cp:lastPrinted>
  <dcterms:created xsi:type="dcterms:W3CDTF">2024-05-27T09:53:00Z</dcterms:created>
  <dcterms:modified xsi:type="dcterms:W3CDTF">2024-05-27T09:53:00Z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0x010100AF0817444A506B4D9E6DDD17F318C558</vt:lpwstr>
  </property>
</Properties>
</file>