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EA7A82" w14:paraId="36C7FEF0" w14:textId="77777777" w:rsidTr="00EA7A82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14:paraId="49680656" w14:textId="318C1408" w:rsidR="00EA7A82" w:rsidRPr="00EA7A82" w:rsidRDefault="00EA7A82" w:rsidP="00EF6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25-05/4698-ОЗ   от: 26.04.2023</w:t>
            </w:r>
          </w:p>
        </w:tc>
      </w:tr>
    </w:tbl>
    <w:p w14:paraId="1E6D9587" w14:textId="77777777" w:rsidR="002871E6" w:rsidRPr="00BD71C8" w:rsidRDefault="002871E6" w:rsidP="00EF6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E35"/>
          <w:sz w:val="28"/>
          <w:szCs w:val="28"/>
          <w:lang w:val="kk-KZ"/>
        </w:rPr>
      </w:pPr>
    </w:p>
    <w:p w14:paraId="2A66B56F" w14:textId="77777777" w:rsidR="003416D0" w:rsidRDefault="00CA1E16" w:rsidP="00EF6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val="kk-KZ"/>
        </w:rPr>
      </w:pPr>
      <w:r w:rsidRPr="00BD71C8">
        <w:rPr>
          <w:rFonts w:ascii="Times New Roman" w:hAnsi="Times New Roman" w:cs="Times New Roman"/>
          <w:color w:val="FFFFFF"/>
          <w:sz w:val="28"/>
          <w:szCs w:val="28"/>
          <w:lang w:val="kk-KZ"/>
        </w:rPr>
        <w:t>* Это от</w:t>
      </w:r>
    </w:p>
    <w:tbl>
      <w:tblPr>
        <w:tblStyle w:val="a9"/>
        <w:tblW w:w="0" w:type="auto"/>
        <w:tblInd w:w="-657" w:type="dxa"/>
        <w:tblLook w:val="04A0" w:firstRow="1" w:lastRow="0" w:firstColumn="1" w:lastColumn="0" w:noHBand="0" w:noVBand="1"/>
      </w:tblPr>
      <w:tblGrid>
        <w:gridCol w:w="10121"/>
      </w:tblGrid>
      <w:tr w:rsidR="002871E6" w:rsidRPr="001D1D4E" w14:paraId="4485EADB" w14:textId="77777777" w:rsidTr="00614DBD">
        <w:tc>
          <w:tcPr>
            <w:tcW w:w="10121" w:type="dxa"/>
            <w:tcBorders>
              <w:top w:val="double" w:sz="24" w:space="0" w:color="002060"/>
              <w:left w:val="double" w:sz="24" w:space="0" w:color="002060"/>
              <w:bottom w:val="double" w:sz="24" w:space="0" w:color="002060"/>
              <w:right w:val="double" w:sz="24" w:space="0" w:color="002060"/>
            </w:tcBorders>
          </w:tcPr>
          <w:p w14:paraId="3A9B032E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b/>
                <w:bCs/>
                <w:caps/>
                <w:color w:val="2C2E35"/>
                <w:sz w:val="28"/>
                <w:szCs w:val="28"/>
                <w:lang w:val="kk-KZ"/>
              </w:rPr>
              <w:t>Вальпроатқа қатысты пациенттің картасы</w:t>
            </w:r>
          </w:p>
          <w:p w14:paraId="67D5CD88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  <w:lang w:val="kk-KZ"/>
              </w:rPr>
              <w:t>Контрацепция және жүктілік</w:t>
            </w:r>
          </w:p>
          <w:p w14:paraId="103AC1BC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  <w:lang w:val="kk-KZ"/>
              </w:rPr>
            </w:pPr>
          </w:p>
          <w:p w14:paraId="39270F48" w14:textId="77777777" w:rsidR="002871E6" w:rsidRPr="00BD71C8" w:rsidRDefault="002871E6" w:rsidP="002871E6">
            <w:pPr>
              <w:autoSpaceDE w:val="0"/>
              <w:autoSpaceDN w:val="0"/>
              <w:adjustRightInd w:val="0"/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  <w:lang w:val="kk-KZ"/>
              </w:rPr>
            </w:pPr>
            <w:r w:rsidRPr="00BD71C8"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  <w:lang w:val="kk-KZ"/>
              </w:rPr>
              <w:t>Бұл ақпарат вальпроат қабылдайтын және жүктілік болуы мүмкін барлық қыздар мен әйелдерге арналған. Бұл картаны қол жетімді жерде сақтаңыз.</w:t>
            </w:r>
          </w:p>
          <w:p w14:paraId="2A8209A9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  <w:lang w:val="kk-KZ"/>
              </w:rPr>
            </w:pPr>
          </w:p>
          <w:p w14:paraId="59B95D54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  <w:lang w:val="kk-KZ"/>
              </w:rPr>
              <w:t xml:space="preserve">Сіз </w:t>
            </w:r>
            <w:r w:rsidRPr="00BD71C8">
              <w:rPr>
                <w:rFonts w:ascii="Times New Roman" w:hAnsi="Times New Roman" w:cs="Times New Roman"/>
                <w:b/>
                <w:color w:val="2C2E35"/>
                <w:sz w:val="28"/>
                <w:szCs w:val="28"/>
                <w:lang w:val="kk-KZ"/>
              </w:rPr>
              <w:t>не білуіңіз керек</w:t>
            </w:r>
          </w:p>
          <w:p w14:paraId="373E3D8D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Вальпроат – эпилепсия мен биполярлық бұзылуды емдеуге арналған тиімді дәрі.</w:t>
            </w:r>
          </w:p>
          <w:p w14:paraId="69CC227C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Вальпроат жүктілік кезінде қолданған кезде болашақ бала үшін елеулі зиян келтіруі мүмкін.</w:t>
            </w:r>
          </w:p>
          <w:p w14:paraId="5753EE33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Вальпроатпен емдеудің барлық кезеңінде әрқашан тиімді контрацепцияны үздіксіз қолданыңыз.</w:t>
            </w:r>
          </w:p>
          <w:p w14:paraId="49E5FDBB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Жылына кемінде бір рет дәрігерге баруды ұмытпаңыз.</w:t>
            </w:r>
          </w:p>
          <w:p w14:paraId="1743DBA8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FFFFFF"/>
                <w:sz w:val="28"/>
                <w:szCs w:val="28"/>
                <w:lang w:val="kk-KZ"/>
              </w:rPr>
              <w:t>* Это относится ко всем девочкам и женщинам, принимающим в</w:t>
            </w:r>
          </w:p>
          <w:p w14:paraId="214E8503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FFFFFF"/>
                <w:sz w:val="28"/>
                <w:szCs w:val="28"/>
                <w:lang w:val="kk-KZ"/>
              </w:rPr>
              <w:t>ых может наступить беременность. Храните эту карту в безопасном</w:t>
            </w:r>
          </w:p>
          <w:p w14:paraId="5C519AC8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  <w:lang w:val="kk-KZ"/>
              </w:rPr>
            </w:pPr>
            <w:r w:rsidRPr="00BD71C8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  <w:lang w:val="kk-KZ"/>
              </w:rPr>
              <w:t>Сіз не істеуіңіз керек</w:t>
            </w:r>
          </w:p>
          <w:p w14:paraId="41ABCA91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Қолданар алдында медициналық қолдану жөніндегі нұсқаулықтың мазмұнын мұқият оқып шығыңыз.</w:t>
            </w:r>
          </w:p>
          <w:p w14:paraId="7686E355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 xml:space="preserve">• Дәрігер айтқанға дейін вальпроатты қабылдауды ешқашан тоқтатпаңыз, өйткені сіздің жағдайыңыз нашарлауы мүмкін. </w:t>
            </w:r>
          </w:p>
          <w:p w14:paraId="2FCC18BC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Егер сіз жүктілікті жоспарласаңыз, вальпроатты қабылдауды және контрацепция құралдарын пайдалануды емдеуші дәрігермен кеңескенге дейін тоқтатпаңыз.</w:t>
            </w:r>
          </w:p>
          <w:p w14:paraId="43DDAAA8" w14:textId="77777777" w:rsidR="002871E6" w:rsidRPr="00BD71C8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Егер сіз жүктімін деп ойласаңыз: дәрігеріңізбен шұғыл кездесуге жазылыңыз.</w:t>
            </w:r>
          </w:p>
          <w:p w14:paraId="43322D82" w14:textId="2261E256" w:rsidR="002871E6" w:rsidRPr="002871E6" w:rsidRDefault="002871E6" w:rsidP="0028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  <w:r w:rsidRPr="00BD71C8"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  <w:t>• Емдеуші дәрігерден сізге пациентке арналған жадынама мен картаны беруін сұраңыз.</w:t>
            </w:r>
          </w:p>
          <w:p w14:paraId="6F485230" w14:textId="77777777" w:rsidR="002871E6" w:rsidRPr="002871E6" w:rsidRDefault="002871E6" w:rsidP="00287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  <w:lang w:val="kk-KZ"/>
              </w:rPr>
            </w:pPr>
          </w:p>
        </w:tc>
      </w:tr>
    </w:tbl>
    <w:p w14:paraId="2A66B570" w14:textId="65E93E63" w:rsidR="0064337D" w:rsidRDefault="0064337D" w:rsidP="00EA7A82">
      <w:pPr>
        <w:jc w:val="both"/>
        <w:rPr>
          <w:lang w:val="kk-KZ"/>
        </w:rPr>
      </w:pPr>
    </w:p>
    <w:p w14:paraId="400B40BE" w14:textId="0ABF9EA1" w:rsidR="00EA7A82" w:rsidRDefault="00EA7A82" w:rsidP="00EA7A82">
      <w:pPr>
        <w:jc w:val="both"/>
        <w:rPr>
          <w:lang w:val="kk-KZ"/>
        </w:rPr>
      </w:pPr>
    </w:p>
    <w:p w14:paraId="743545A6" w14:textId="567E3FEA" w:rsidR="00EA7A82" w:rsidRPr="00EA7A82" w:rsidRDefault="00EA7A82" w:rsidP="00EA7A82">
      <w:pPr>
        <w:rPr>
          <w:rFonts w:ascii="Times New Roman" w:hAnsi="Times New Roman" w:cs="Times New Roman"/>
          <w:color w:val="0C0000"/>
          <w:sz w:val="20"/>
          <w:lang w:val="kk-KZ"/>
        </w:rPr>
      </w:pPr>
      <w:r>
        <w:rPr>
          <w:rFonts w:ascii="Times New Roman" w:hAnsi="Times New Roman" w:cs="Times New Roman"/>
          <w:b/>
          <w:color w:val="0C0000"/>
          <w:sz w:val="20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lang w:val="kk-KZ"/>
        </w:rPr>
        <w:br/>
      </w:r>
      <w:r>
        <w:rPr>
          <w:rFonts w:ascii="Times New Roman" w:hAnsi="Times New Roman" w:cs="Times New Roman"/>
          <w:color w:val="0C0000"/>
          <w:sz w:val="20"/>
          <w:lang w:val="kk-KZ"/>
        </w:rPr>
        <w:t>26.4.2023: Войнован Д. А. (Войнован Д. А.) - - cогласовано без замечаний</w:t>
      </w:r>
      <w:r>
        <w:rPr>
          <w:rFonts w:ascii="Times New Roman" w:hAnsi="Times New Roman" w:cs="Times New Roman"/>
          <w:color w:val="0C0000"/>
          <w:sz w:val="20"/>
          <w:lang w:val="kk-KZ"/>
        </w:rPr>
        <w:br/>
      </w:r>
      <w:bookmarkStart w:id="0" w:name="_GoBack"/>
      <w:bookmarkEnd w:id="0"/>
    </w:p>
    <w:sectPr w:rsidR="00EA7A82" w:rsidRPr="00EA7A82" w:rsidSect="00242F4F">
      <w:headerReference w:type="default" r:id="rId7"/>
      <w:footerReference w:type="default" r:id="rId8"/>
      <w:pgSz w:w="11906" w:h="16838"/>
      <w:pgMar w:top="16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C6E4E" w14:textId="77777777" w:rsidR="00A300B4" w:rsidRDefault="00A300B4" w:rsidP="000E32A2">
      <w:pPr>
        <w:spacing w:after="0" w:line="240" w:lineRule="auto"/>
      </w:pPr>
      <w:r>
        <w:separator/>
      </w:r>
    </w:p>
  </w:endnote>
  <w:endnote w:type="continuationSeparator" w:id="0">
    <w:p w14:paraId="65918F63" w14:textId="77777777" w:rsidR="00A300B4" w:rsidRDefault="00A300B4" w:rsidP="000E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LPFN蠑ｫCalibri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2617D" w14:textId="3C27C081" w:rsidR="00EA7A82" w:rsidRDefault="00EA7A82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0EF3A" wp14:editId="5C6B08A2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0B68A" w14:textId="11370C37" w:rsidR="00EA7A82" w:rsidRPr="00EA7A82" w:rsidRDefault="00EA7A8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480.25pt;margin-top:-708.85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14:paraId="2270B68A" w14:textId="11370C37" w:rsidR="00EA7A82" w:rsidRPr="00EA7A82" w:rsidRDefault="00EA7A8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B81E1" wp14:editId="6125EBEC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F6FF1" w14:textId="654557EB" w:rsidR="00EA7A82" w:rsidRPr="00EA7A82" w:rsidRDefault="00EA7A8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28.04.2023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9" type="#_x0000_t202" style="position:absolute;margin-left:480.25pt;margin-top:-708.8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14:paraId="68EF6FF1" w14:textId="654557EB" w:rsidR="00EA7A82" w:rsidRPr="00EA7A82" w:rsidRDefault="00EA7A8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28.04.2023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CDFC7" w14:textId="77777777" w:rsidR="00A300B4" w:rsidRDefault="00A300B4" w:rsidP="000E32A2">
      <w:pPr>
        <w:spacing w:after="0" w:line="240" w:lineRule="auto"/>
      </w:pPr>
      <w:r>
        <w:separator/>
      </w:r>
    </w:p>
  </w:footnote>
  <w:footnote w:type="continuationSeparator" w:id="0">
    <w:p w14:paraId="1DC0D745" w14:textId="77777777" w:rsidR="00A300B4" w:rsidRDefault="00A300B4" w:rsidP="000E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6B575" w14:textId="29E1C39A" w:rsidR="000E32A2" w:rsidRDefault="00245E5E" w:rsidP="00242F4F">
    <w:pPr>
      <w:pStyle w:val="a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8CFE3" wp14:editId="465AF124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9BA72" w14:textId="1AE27DBC" w:rsidR="00C82C9E" w:rsidRPr="00C82C9E" w:rsidRDefault="00C82C9E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0.25pt;margin-top:48.8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" stroked="f">
              <v:textbox style="layout-flow:vertical;mso-layout-flow-alt:bottom-to-top">
                <w:txbxContent>
                  <w:p w14:paraId="4B29BA72" w14:textId="1AE27DBC" w:rsidR="00C82C9E" w:rsidRPr="00C82C9E" w:rsidRDefault="00C82C9E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A3CBC" wp14:editId="7D85040D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96C8" w14:textId="3973F371" w:rsidR="00C82C9E" w:rsidRPr="00C82C9E" w:rsidRDefault="00C82C9E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26.04.2023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" stroked="f">
              <v:textbox style="layout-flow:vertical;mso-layout-flow-alt:bottom-to-top">
                <w:txbxContent>
                  <w:p w14:paraId="170E96C8" w14:textId="3973F371" w:rsidR="00C82C9E" w:rsidRPr="00C82C9E" w:rsidRDefault="00C82C9E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26.04.2023 ЭҚА  </w:t>
                    </w:r>
                  </w:p>
                </w:txbxContent>
              </v:textbox>
            </v:shape>
          </w:pict>
        </mc:Fallback>
      </mc:AlternateContent>
    </w:r>
    <w:r w:rsidR="00242F4F">
      <w:rPr>
        <w:noProof/>
        <w:lang w:eastAsia="ru-RU"/>
      </w:rPr>
      <w:drawing>
        <wp:inline distT="0" distB="0" distL="0" distR="0" wp14:anchorId="2A66B576" wp14:editId="2A66B577">
          <wp:extent cx="1203122" cy="313503"/>
          <wp:effectExtent l="0" t="0" r="0" b="0"/>
          <wp:docPr id="5" name="Рисунок 5" descr="Изображение выглядит как текст, посуда, обеденный сервиз, тарел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 descr="Изображение выглядит как текст, посуда, обеденный сервиз, тарел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292" cy="319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7D"/>
    <w:rsid w:val="000450B6"/>
    <w:rsid w:val="000E32A2"/>
    <w:rsid w:val="001D1D4E"/>
    <w:rsid w:val="002365D9"/>
    <w:rsid w:val="00242F4F"/>
    <w:rsid w:val="00245E5E"/>
    <w:rsid w:val="002871E6"/>
    <w:rsid w:val="00321062"/>
    <w:rsid w:val="003416D0"/>
    <w:rsid w:val="004C6FFA"/>
    <w:rsid w:val="00614DBD"/>
    <w:rsid w:val="0064337D"/>
    <w:rsid w:val="00696F9B"/>
    <w:rsid w:val="006F0C56"/>
    <w:rsid w:val="00802735"/>
    <w:rsid w:val="00880FA6"/>
    <w:rsid w:val="008966DD"/>
    <w:rsid w:val="00957CB4"/>
    <w:rsid w:val="00A300B4"/>
    <w:rsid w:val="00B37C83"/>
    <w:rsid w:val="00BD71C8"/>
    <w:rsid w:val="00BE6A36"/>
    <w:rsid w:val="00C82C9E"/>
    <w:rsid w:val="00C873E1"/>
    <w:rsid w:val="00CA1E16"/>
    <w:rsid w:val="00CC245F"/>
    <w:rsid w:val="00D601EB"/>
    <w:rsid w:val="00E23B5E"/>
    <w:rsid w:val="00EA7A82"/>
    <w:rsid w:val="00EF6953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B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2A2"/>
  </w:style>
  <w:style w:type="paragraph" w:styleId="a5">
    <w:name w:val="footer"/>
    <w:basedOn w:val="a"/>
    <w:link w:val="a6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2A2"/>
  </w:style>
  <w:style w:type="paragraph" w:styleId="a7">
    <w:name w:val="Balloon Text"/>
    <w:basedOn w:val="a"/>
    <w:link w:val="a8"/>
    <w:uiPriority w:val="99"/>
    <w:semiHidden/>
    <w:unhideWhenUsed/>
    <w:rsid w:val="00EF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9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8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2A2"/>
  </w:style>
  <w:style w:type="paragraph" w:styleId="a5">
    <w:name w:val="footer"/>
    <w:basedOn w:val="a"/>
    <w:link w:val="a6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2A2"/>
  </w:style>
  <w:style w:type="paragraph" w:styleId="a7">
    <w:name w:val="Balloon Text"/>
    <w:basedOn w:val="a"/>
    <w:link w:val="a8"/>
    <w:uiPriority w:val="99"/>
    <w:semiHidden/>
    <w:unhideWhenUsed/>
    <w:rsid w:val="00EF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9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8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Tatyana</dc:creator>
  <cp:lastModifiedBy>Данияр Б. Кулбеков</cp:lastModifiedBy>
  <cp:revision>2</cp:revision>
  <dcterms:created xsi:type="dcterms:W3CDTF">2023-04-28T05:43:00Z</dcterms:created>
  <dcterms:modified xsi:type="dcterms:W3CDTF">2023-04-28T05:43:00Z</dcterms:modified>
</cp:coreProperties>
</file>