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615" w:rsidRPr="001B4D4B" w:rsidRDefault="00954958" w:rsidP="0096746C">
      <w:pPr>
        <w:rPr>
          <w:rFonts w:asciiTheme="majorHAnsi" w:hAnsiTheme="majorHAnsi"/>
        </w:rPr>
      </w:pPr>
      <w:r w:rsidRPr="001B4D4B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D6304C" wp14:editId="4607A774">
            <wp:simplePos x="0" y="0"/>
            <wp:positionH relativeFrom="column">
              <wp:posOffset>-302895</wp:posOffset>
            </wp:positionH>
            <wp:positionV relativeFrom="paragraph">
              <wp:posOffset>101600</wp:posOffset>
            </wp:positionV>
            <wp:extent cx="1813560" cy="1802130"/>
            <wp:effectExtent l="0" t="0" r="0" b="7620"/>
            <wp:wrapTight wrapText="bothSides">
              <wp:wrapPolygon edited="0">
                <wp:start x="8395" y="0"/>
                <wp:lineTo x="7034" y="0"/>
                <wp:lineTo x="2496" y="2968"/>
                <wp:lineTo x="908" y="4338"/>
                <wp:lineTo x="681" y="6393"/>
                <wp:lineTo x="1588" y="7307"/>
                <wp:lineTo x="0" y="7535"/>
                <wp:lineTo x="0" y="12330"/>
                <wp:lineTo x="454" y="14841"/>
                <wp:lineTo x="2723" y="18266"/>
                <wp:lineTo x="2950" y="19180"/>
                <wp:lineTo x="8168" y="21463"/>
                <wp:lineTo x="10210" y="21463"/>
                <wp:lineTo x="11345" y="21463"/>
                <wp:lineTo x="13387" y="21463"/>
                <wp:lineTo x="19059" y="19180"/>
                <wp:lineTo x="19059" y="18266"/>
                <wp:lineTo x="21101" y="14613"/>
                <wp:lineTo x="21328" y="12330"/>
                <wp:lineTo x="21328" y="7078"/>
                <wp:lineTo x="19739" y="4567"/>
                <wp:lineTo x="19286" y="2968"/>
                <wp:lineTo x="14521" y="228"/>
                <wp:lineTo x="12706" y="0"/>
                <wp:lineTo x="8395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1B4D4B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AFF0CC" wp14:editId="2EB58BEA">
            <wp:simplePos x="0" y="0"/>
            <wp:positionH relativeFrom="column">
              <wp:posOffset>-694055</wp:posOffset>
            </wp:positionH>
            <wp:positionV relativeFrom="paragraph">
              <wp:posOffset>6196330</wp:posOffset>
            </wp:positionV>
            <wp:extent cx="4110990" cy="3352800"/>
            <wp:effectExtent l="0" t="0" r="0" b="0"/>
            <wp:wrapTight wrapText="bothSides">
              <wp:wrapPolygon edited="0">
                <wp:start x="0" y="0"/>
                <wp:lineTo x="0" y="7241"/>
                <wp:lineTo x="801" y="7855"/>
                <wp:lineTo x="0" y="8100"/>
                <wp:lineTo x="0" y="21477"/>
                <wp:lineTo x="15014" y="21477"/>
                <wp:lineTo x="15114" y="21477"/>
                <wp:lineTo x="13813" y="19636"/>
                <wp:lineTo x="14413" y="19636"/>
                <wp:lineTo x="15715" y="18286"/>
                <wp:lineTo x="15715" y="17427"/>
                <wp:lineTo x="15114" y="16691"/>
                <wp:lineTo x="13913" y="15709"/>
                <wp:lineTo x="14513" y="15709"/>
                <wp:lineTo x="15715" y="14359"/>
                <wp:lineTo x="15715" y="13745"/>
                <wp:lineTo x="14614" y="12395"/>
                <wp:lineTo x="14614" y="10555"/>
                <wp:lineTo x="14513" y="9818"/>
                <wp:lineTo x="13012" y="7855"/>
                <wp:lineTo x="13112" y="7241"/>
                <wp:lineTo x="12311" y="6505"/>
                <wp:lineTo x="10710" y="5891"/>
                <wp:lineTo x="10810" y="5155"/>
                <wp:lineTo x="10009" y="4541"/>
                <wp:lineTo x="2102" y="1964"/>
                <wp:lineTo x="2302" y="1105"/>
                <wp:lineTo x="1702" y="368"/>
                <wp:lineTo x="200" y="0"/>
                <wp:lineTo x="0" y="0"/>
              </wp:wrapPolygon>
            </wp:wrapTight>
            <wp:docPr id="9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109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1B4D4B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C566A1" wp14:editId="00FEE112">
            <wp:simplePos x="0" y="0"/>
            <wp:positionH relativeFrom="column">
              <wp:posOffset>273685</wp:posOffset>
            </wp:positionH>
            <wp:positionV relativeFrom="paragraph">
              <wp:posOffset>-470535</wp:posOffset>
            </wp:positionV>
            <wp:extent cx="5940425" cy="4459605"/>
            <wp:effectExtent l="0" t="0" r="3175" b="0"/>
            <wp:wrapTight wrapText="bothSides">
              <wp:wrapPolygon edited="0">
                <wp:start x="6580" y="0"/>
                <wp:lineTo x="6580" y="277"/>
                <wp:lineTo x="7966" y="1476"/>
                <wp:lineTo x="8312" y="1476"/>
                <wp:lineTo x="6234" y="2860"/>
                <wp:lineTo x="6096" y="3414"/>
                <wp:lineTo x="6096" y="4060"/>
                <wp:lineTo x="6165" y="4429"/>
                <wp:lineTo x="7412" y="5905"/>
                <wp:lineTo x="6858" y="6182"/>
                <wp:lineTo x="6096" y="7012"/>
                <wp:lineTo x="6096" y="8396"/>
                <wp:lineTo x="7065" y="8858"/>
                <wp:lineTo x="9074" y="8858"/>
                <wp:lineTo x="7827" y="9504"/>
                <wp:lineTo x="7135" y="10057"/>
                <wp:lineTo x="6996" y="10888"/>
                <wp:lineTo x="7065" y="11534"/>
                <wp:lineTo x="8658" y="13287"/>
                <wp:lineTo x="8658" y="13748"/>
                <wp:lineTo x="8866" y="14763"/>
                <wp:lineTo x="10944" y="16239"/>
                <wp:lineTo x="11014" y="16608"/>
                <wp:lineTo x="13438" y="17716"/>
                <wp:lineTo x="14200" y="17808"/>
                <wp:lineTo x="19603" y="19192"/>
                <wp:lineTo x="19464" y="20114"/>
                <wp:lineTo x="19534" y="20668"/>
                <wp:lineTo x="19811" y="21037"/>
                <wp:lineTo x="19880" y="21222"/>
                <wp:lineTo x="20573" y="21222"/>
                <wp:lineTo x="20642" y="21037"/>
                <wp:lineTo x="21057" y="20668"/>
                <wp:lineTo x="21542" y="19192"/>
                <wp:lineTo x="21542" y="11072"/>
                <wp:lineTo x="20780" y="10334"/>
                <wp:lineTo x="21542" y="9780"/>
                <wp:lineTo x="21542" y="7658"/>
                <wp:lineTo x="19811" y="7381"/>
                <wp:lineTo x="21542" y="5997"/>
                <wp:lineTo x="21542" y="3506"/>
                <wp:lineTo x="20088" y="2953"/>
                <wp:lineTo x="21542" y="2122"/>
                <wp:lineTo x="21542" y="0"/>
                <wp:lineTo x="6580" y="0"/>
              </wp:wrapPolygon>
            </wp:wrapTight>
            <wp:docPr id="15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1B4D4B">
        <w:rPr>
          <w:rFonts w:asciiTheme="majorHAnsi" w:hAnsiTheme="majorHAnsi"/>
        </w:rPr>
        <w:t xml:space="preserve">  </w:t>
      </w: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1AF4" w:rsidRPr="001B4D4B" w:rsidTr="005A0FC3">
        <w:tc>
          <w:tcPr>
            <w:tcW w:w="9571" w:type="dxa"/>
          </w:tcPr>
          <w:p w:rsidR="00862C8C" w:rsidRPr="001B4D4B" w:rsidRDefault="005A0FC3" w:rsidP="009F1AF4">
            <w:pPr>
              <w:rPr>
                <w:rFonts w:asciiTheme="majorHAnsi" w:hAnsiTheme="majorHAnsi"/>
                <w:sz w:val="32"/>
              </w:rPr>
            </w:pPr>
            <w:r w:rsidRPr="001B4D4B">
              <w:rPr>
                <w:rFonts w:asciiTheme="majorHAnsi" w:hAnsiTheme="majorHAnsi"/>
                <w:b/>
                <w:color w:val="1F497D" w:themeColor="text2"/>
                <w:sz w:val="72"/>
              </w:rPr>
              <w:t>ИНСТРУКЦИЯ</w:t>
            </w:r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Регистрация (перерегистрация) цены </w:t>
            </w:r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на </w:t>
            </w:r>
            <w:r w:rsidR="009F1AF4" w:rsidRPr="001B4D4B">
              <w:rPr>
                <w:rFonts w:asciiTheme="majorHAnsi" w:hAnsiTheme="majorHAnsi"/>
                <w:color w:val="1F497D" w:themeColor="text2"/>
                <w:sz w:val="32"/>
              </w:rPr>
              <w:t>торговое наименование лекарственного средства для оптовой и розничной реализации</w:t>
            </w:r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t xml:space="preserve"> на портале </w:t>
            </w:r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1B4D4B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www</w:t>
            </w:r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1B4D4B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ndda</w:t>
            </w:r>
            <w:proofErr w:type="spellEnd"/>
            <w:r w:rsidRPr="001B4D4B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1B4D4B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kz</w:t>
            </w:r>
            <w:proofErr w:type="spellEnd"/>
          </w:p>
        </w:tc>
      </w:tr>
    </w:tbl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5A0FC3" w:rsidRPr="001B4D4B" w:rsidRDefault="005A0FC3" w:rsidP="0096746C">
      <w:pPr>
        <w:rPr>
          <w:rFonts w:asciiTheme="majorHAnsi" w:hAnsiTheme="majorHAnsi"/>
        </w:rPr>
      </w:pPr>
    </w:p>
    <w:p w:rsidR="005A0FC3" w:rsidRPr="001B4D4B" w:rsidRDefault="005A0FC3" w:rsidP="0096746C">
      <w:pPr>
        <w:rPr>
          <w:rFonts w:asciiTheme="majorHAnsi" w:hAnsiTheme="majorHAnsi"/>
        </w:rPr>
      </w:pPr>
    </w:p>
    <w:p w:rsidR="005A0FC3" w:rsidRPr="001B4D4B" w:rsidRDefault="005A0FC3" w:rsidP="0096746C">
      <w:pPr>
        <w:rPr>
          <w:rFonts w:asciiTheme="majorHAnsi" w:hAnsiTheme="majorHAnsi"/>
        </w:rPr>
      </w:pPr>
    </w:p>
    <w:p w:rsidR="005A0FC3" w:rsidRPr="001B4D4B" w:rsidRDefault="005A0FC3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0"/>
      </w:tblGrid>
      <w:tr w:rsidR="005A0FC3" w:rsidRPr="001B4D4B" w:rsidTr="00B25C3C">
        <w:tc>
          <w:tcPr>
            <w:tcW w:w="6334" w:type="dxa"/>
          </w:tcPr>
          <w:p w:rsidR="005A0FC3" w:rsidRPr="001B4D4B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</w:rPr>
            </w:pPr>
            <w:r w:rsidRPr="001B4D4B">
              <w:rPr>
                <w:rFonts w:asciiTheme="majorHAnsi" w:hAnsiTheme="majorHAnsi"/>
                <w:b/>
                <w:color w:val="1F497D" w:themeColor="text2"/>
              </w:rPr>
              <w:t>Республиканское государственное предприятие на праве хозяйственного ведения</w:t>
            </w:r>
          </w:p>
          <w:p w:rsidR="005A0FC3" w:rsidRPr="001B4D4B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</w:rPr>
            </w:pPr>
            <w:r w:rsidRPr="001B4D4B">
              <w:rPr>
                <w:rFonts w:asciiTheme="majorHAnsi" w:hAnsiTheme="majorHAnsi"/>
                <w:b/>
                <w:color w:val="1F497D" w:themeColor="text2"/>
                <w:sz w:val="28"/>
              </w:rPr>
              <w:t>«Национальный центр экспертизы</w:t>
            </w:r>
            <w:r w:rsidR="00B25C3C" w:rsidRPr="001B4D4B">
              <w:rPr>
                <w:rFonts w:asciiTheme="majorHAnsi" w:hAnsiTheme="majorHAnsi"/>
                <w:b/>
                <w:color w:val="1F497D" w:themeColor="text2"/>
                <w:sz w:val="28"/>
              </w:rPr>
              <w:t xml:space="preserve"> </w:t>
            </w:r>
            <w:r w:rsidRPr="001B4D4B">
              <w:rPr>
                <w:rFonts w:asciiTheme="majorHAnsi" w:hAnsiTheme="majorHAnsi"/>
                <w:b/>
                <w:color w:val="1F497D" w:themeColor="text2"/>
                <w:sz w:val="28"/>
              </w:rPr>
              <w:t>лекарственных средств и медицинских изделий»</w:t>
            </w:r>
          </w:p>
          <w:p w:rsidR="005A0FC3" w:rsidRPr="001B4D4B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lang w:val="en-US"/>
              </w:rPr>
            </w:pPr>
            <w:proofErr w:type="spellStart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>Министерства</w:t>
            </w:r>
            <w:proofErr w:type="spellEnd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>здравоохранения</w:t>
            </w:r>
            <w:proofErr w:type="spellEnd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r w:rsidRPr="001B4D4B">
              <w:rPr>
                <w:rFonts w:asciiTheme="majorHAnsi" w:hAnsiTheme="majorHAnsi"/>
                <w:b/>
                <w:color w:val="1F497D" w:themeColor="text2"/>
              </w:rPr>
              <w:br/>
            </w:r>
            <w:proofErr w:type="spellStart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>Республики</w:t>
            </w:r>
            <w:proofErr w:type="spellEnd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>Казахстан</w:t>
            </w:r>
            <w:proofErr w:type="spellEnd"/>
            <w:r w:rsidRPr="001B4D4B">
              <w:rPr>
                <w:rFonts w:asciiTheme="majorHAnsi" w:hAnsiTheme="majorHAnsi"/>
                <w:b/>
                <w:color w:val="1F497D" w:themeColor="text2"/>
                <w:lang w:val="en-US"/>
              </w:rPr>
              <w:t>»</w:t>
            </w:r>
          </w:p>
          <w:p w:rsidR="00B25C3C" w:rsidRPr="001B4D4B" w:rsidRDefault="00B25C3C" w:rsidP="0096746C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</w:tr>
    </w:tbl>
    <w:p w:rsidR="00FE0FC1" w:rsidRPr="001B4D4B" w:rsidRDefault="00FE0FC1" w:rsidP="0096746C">
      <w:pPr>
        <w:rPr>
          <w:rFonts w:asciiTheme="majorHAnsi" w:hAnsiTheme="majorHAnsi"/>
        </w:rPr>
      </w:pPr>
      <w:r w:rsidRPr="001B4D4B">
        <w:rPr>
          <w:rFonts w:asciiTheme="majorHAnsi" w:hAnsiTheme="majorHAnsi"/>
        </w:rPr>
        <w:br w:type="page"/>
      </w:r>
    </w:p>
    <w:p w:rsidR="00FE0FC1" w:rsidRPr="001B4D4B" w:rsidRDefault="00FE0FC1" w:rsidP="0096746C">
      <w:pPr>
        <w:jc w:val="both"/>
        <w:rPr>
          <w:rFonts w:asciiTheme="majorHAnsi" w:hAnsiTheme="majorHAnsi"/>
          <w:i/>
          <w:lang w:val="en-US"/>
        </w:rPr>
      </w:pPr>
    </w:p>
    <w:p w:rsidR="00862C8C" w:rsidRPr="001B4D4B" w:rsidRDefault="00F123D6" w:rsidP="0096746C">
      <w:pPr>
        <w:jc w:val="both"/>
        <w:rPr>
          <w:rFonts w:asciiTheme="majorHAnsi" w:hAnsiTheme="majorHAnsi"/>
          <w:i/>
        </w:rPr>
      </w:pPr>
      <w:r w:rsidRPr="001B4D4B">
        <w:rPr>
          <w:rFonts w:asciiTheme="majorHAnsi" w:hAnsiTheme="majorHAnsi"/>
          <w:i/>
        </w:rPr>
        <w:t>В соответствии с пунктом 1</w:t>
      </w:r>
      <w:r w:rsidR="009F154B" w:rsidRPr="001B4D4B">
        <w:rPr>
          <w:rFonts w:asciiTheme="majorHAnsi" w:hAnsiTheme="majorHAnsi"/>
          <w:i/>
        </w:rPr>
        <w:t>4</w:t>
      </w:r>
      <w:r w:rsidRPr="001B4D4B">
        <w:rPr>
          <w:rFonts w:asciiTheme="majorHAnsi" w:hAnsiTheme="majorHAnsi"/>
          <w:i/>
        </w:rPr>
        <w:t xml:space="preserve"> Правил регулирования цен на лекарственные средства, электронная форма заявления подается на сайте государственной экспертной организации (</w:t>
      </w:r>
      <w:r w:rsidRPr="001B4D4B">
        <w:rPr>
          <w:rFonts w:asciiTheme="majorHAnsi" w:hAnsiTheme="majorHAnsi"/>
          <w:i/>
          <w:lang w:val="en-US"/>
        </w:rPr>
        <w:t>www</w:t>
      </w:r>
      <w:r w:rsidRPr="001B4D4B">
        <w:rPr>
          <w:rFonts w:asciiTheme="majorHAnsi" w:hAnsiTheme="majorHAnsi"/>
          <w:i/>
        </w:rPr>
        <w:t>.</w:t>
      </w:r>
      <w:proofErr w:type="spellStart"/>
      <w:r w:rsidRPr="001B4D4B">
        <w:rPr>
          <w:rFonts w:asciiTheme="majorHAnsi" w:hAnsiTheme="majorHAnsi"/>
          <w:i/>
          <w:lang w:val="en-US"/>
        </w:rPr>
        <w:t>ndda</w:t>
      </w:r>
      <w:proofErr w:type="spellEnd"/>
      <w:r w:rsidRPr="001B4D4B">
        <w:rPr>
          <w:rFonts w:asciiTheme="majorHAnsi" w:hAnsiTheme="majorHAnsi"/>
          <w:i/>
        </w:rPr>
        <w:t>.</w:t>
      </w:r>
      <w:proofErr w:type="spellStart"/>
      <w:r w:rsidRPr="001B4D4B">
        <w:rPr>
          <w:rFonts w:asciiTheme="majorHAnsi" w:hAnsiTheme="majorHAnsi"/>
          <w:i/>
          <w:lang w:val="en-US"/>
        </w:rPr>
        <w:t>kz</w:t>
      </w:r>
      <w:proofErr w:type="spellEnd"/>
      <w:r w:rsidRPr="001B4D4B">
        <w:rPr>
          <w:rFonts w:asciiTheme="majorHAnsi" w:hAnsiTheme="majorHAnsi"/>
          <w:i/>
        </w:rPr>
        <w:t>) в онлайн (</w:t>
      </w:r>
      <w:r w:rsidRPr="001B4D4B">
        <w:rPr>
          <w:rFonts w:asciiTheme="majorHAnsi" w:hAnsiTheme="majorHAnsi"/>
          <w:i/>
          <w:lang w:val="en-US"/>
        </w:rPr>
        <w:t>online</w:t>
      </w:r>
      <w:r w:rsidRPr="001B4D4B">
        <w:rPr>
          <w:rFonts w:asciiTheme="majorHAnsi" w:hAnsiTheme="majorHAnsi"/>
          <w:i/>
        </w:rPr>
        <w:t>) режиме  с дальнейшим предоставлением документов на бумажном носителе или подписывается электронной цифровой подписью</w:t>
      </w:r>
      <w:r w:rsidRPr="001B4D4B">
        <w:rPr>
          <w:rStyle w:val="ae"/>
          <w:rFonts w:asciiTheme="majorHAnsi" w:hAnsiTheme="majorHAnsi"/>
          <w:i/>
        </w:rPr>
        <w:footnoteReference w:id="1"/>
      </w:r>
      <w:r w:rsidRPr="001B4D4B">
        <w:rPr>
          <w:rFonts w:asciiTheme="majorHAnsi" w:hAnsiTheme="majorHAnsi"/>
          <w:i/>
        </w:rPr>
        <w:t>, без предоставления документов на бумажном носителе.</w:t>
      </w:r>
    </w:p>
    <w:p w:rsidR="009F1AF4" w:rsidRPr="001B4D4B" w:rsidRDefault="009F1AF4" w:rsidP="0096746C">
      <w:pPr>
        <w:jc w:val="both"/>
        <w:rPr>
          <w:rFonts w:asciiTheme="majorHAnsi" w:hAnsiTheme="majorHAnsi"/>
          <w:i/>
        </w:rPr>
      </w:pPr>
    </w:p>
    <w:p w:rsidR="009F1AF4" w:rsidRPr="001B4D4B" w:rsidRDefault="009F1AF4" w:rsidP="0096746C">
      <w:pPr>
        <w:jc w:val="both"/>
        <w:rPr>
          <w:rFonts w:asciiTheme="majorHAnsi" w:hAnsiTheme="majorHAnsi"/>
          <w:i/>
        </w:rPr>
      </w:pPr>
      <w:r w:rsidRPr="001B4D4B">
        <w:rPr>
          <w:rFonts w:asciiTheme="majorHAnsi" w:hAnsiTheme="majorHAnsi"/>
          <w:i/>
        </w:rPr>
        <w:t>В настоящей инструкции описан порядок регистрации (перерегистрации) цены на торговое наименование лекарственного средства для оптовой и розничной реализации на портале ценообразования</w:t>
      </w:r>
      <w:r w:rsidRPr="001B4D4B">
        <w:t xml:space="preserve"> </w:t>
      </w:r>
      <w:hyperlink r:id="rId13" w:history="1">
        <w:r w:rsidRPr="001B4D4B">
          <w:rPr>
            <w:rStyle w:val="af"/>
            <w:rFonts w:asciiTheme="majorHAnsi" w:hAnsiTheme="majorHAnsi"/>
            <w:i/>
          </w:rPr>
          <w:t>www.ndda.kz</w:t>
        </w:r>
      </w:hyperlink>
      <w:r w:rsidR="00DA2136" w:rsidRPr="001B4D4B">
        <w:rPr>
          <w:rFonts w:asciiTheme="majorHAnsi" w:hAnsiTheme="majorHAnsi"/>
          <w:i/>
        </w:rPr>
        <w:t xml:space="preserve">, и носит исключительно ознакомительный характер. </w:t>
      </w:r>
      <w:r w:rsidRPr="001B4D4B">
        <w:rPr>
          <w:rFonts w:asciiTheme="majorHAnsi" w:hAnsiTheme="majorHAnsi"/>
          <w:i/>
        </w:rPr>
        <w:t>Порядок регистрации цены или перерегистрации зарегистрированной цены в рамках ГОБМП и в системе ОСМС на торговое наименование лекарственного средства описан в другой инструкции.</w:t>
      </w:r>
    </w:p>
    <w:p w:rsidR="009F1AF4" w:rsidRPr="001B4D4B" w:rsidRDefault="009F1AF4" w:rsidP="0096746C">
      <w:pPr>
        <w:jc w:val="both"/>
        <w:rPr>
          <w:rFonts w:asciiTheme="majorHAnsi" w:hAnsiTheme="majorHAnsi"/>
          <w:i/>
        </w:rPr>
      </w:pPr>
    </w:p>
    <w:p w:rsidR="009F1AF4" w:rsidRPr="001B4D4B" w:rsidRDefault="009F1AF4" w:rsidP="0096746C">
      <w:pPr>
        <w:jc w:val="both"/>
        <w:rPr>
          <w:rFonts w:asciiTheme="majorHAnsi" w:hAnsiTheme="majorHAnsi"/>
          <w:i/>
        </w:rPr>
      </w:pPr>
      <w:r w:rsidRPr="001B4D4B">
        <w:rPr>
          <w:rFonts w:asciiTheme="majorHAnsi" w:hAnsiTheme="majorHAnsi"/>
          <w:b/>
          <w:i/>
        </w:rPr>
        <w:t>Важно!</w:t>
      </w:r>
      <w:r w:rsidRPr="001B4D4B">
        <w:rPr>
          <w:rFonts w:asciiTheme="majorHAnsi" w:hAnsiTheme="majorHAnsi"/>
          <w:i/>
        </w:rPr>
        <w:t xml:space="preserve"> Цены на ЛС для оптовой и розничной реализации регистрируются или перерегистрируются </w:t>
      </w:r>
      <w:r w:rsidRPr="001B4D4B">
        <w:rPr>
          <w:rFonts w:asciiTheme="majorHAnsi" w:hAnsiTheme="majorHAnsi"/>
          <w:b/>
          <w:i/>
          <w:u w:val="single"/>
        </w:rPr>
        <w:t>за потребительскую упаковку отдельно на каждое торговое наименование</w:t>
      </w:r>
      <w:r w:rsidRPr="001B4D4B">
        <w:rPr>
          <w:rFonts w:asciiTheme="majorHAnsi" w:hAnsiTheme="majorHAnsi"/>
          <w:i/>
        </w:rPr>
        <w:t xml:space="preserve"> с учетом лекарственной формы, дозировки, концентрации, объема и фасовки ЛС.</w:t>
      </w: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862C8C" w:rsidRPr="001B4D4B" w:rsidRDefault="00862C8C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975A2B" w:rsidRPr="001B4D4B" w:rsidRDefault="00975A2B" w:rsidP="0096746C">
      <w:pPr>
        <w:rPr>
          <w:rFonts w:asciiTheme="majorHAnsi" w:hAnsiTheme="majorHAnsi"/>
        </w:rPr>
      </w:pPr>
    </w:p>
    <w:p w:rsidR="00D05805" w:rsidRPr="001B4D4B" w:rsidRDefault="008D60C5" w:rsidP="00B25C3C">
      <w:pPr>
        <w:tabs>
          <w:tab w:val="left" w:pos="8789"/>
          <w:tab w:val="left" w:pos="8931"/>
          <w:tab w:val="left" w:pos="9355"/>
        </w:tabs>
        <w:spacing w:line="239" w:lineRule="auto"/>
        <w:ind w:right="-1" w:firstLine="567"/>
        <w:jc w:val="both"/>
        <w:rPr>
          <w:rFonts w:ascii="Cambria" w:eastAsia="Cambria" w:hAnsi="Cambria" w:cs="Cambria"/>
          <w:szCs w:val="24"/>
        </w:rPr>
      </w:pPr>
      <w:r w:rsidRPr="001B4D4B">
        <w:rPr>
          <w:rFonts w:ascii="Cambria" w:eastAsia="Cambria" w:hAnsi="Cambria" w:cs="Cambria"/>
          <w:szCs w:val="24"/>
        </w:rPr>
        <w:t xml:space="preserve">Для регистрации цены или перерегистрации зарегистрированной цены (далее </w:t>
      </w:r>
      <w:proofErr w:type="gramStart"/>
      <w:r w:rsidRPr="001B4D4B">
        <w:rPr>
          <w:rFonts w:ascii="Cambria" w:eastAsia="Cambria" w:hAnsi="Cambria" w:cs="Cambria"/>
          <w:szCs w:val="24"/>
        </w:rPr>
        <w:t>–р</w:t>
      </w:r>
      <w:proofErr w:type="gramEnd"/>
      <w:r w:rsidRPr="001B4D4B">
        <w:rPr>
          <w:rFonts w:ascii="Cambria" w:eastAsia="Cambria" w:hAnsi="Cambria" w:cs="Cambria"/>
          <w:szCs w:val="24"/>
        </w:rPr>
        <w:t xml:space="preserve">егистрация) для оптовой и розничной реализации на торговое наименование ЛС на веб-портале «ценообразования» (далее - Портал) </w:t>
      </w:r>
      <w:r w:rsidR="00D05805" w:rsidRPr="001B4D4B">
        <w:rPr>
          <w:rFonts w:ascii="Cambria" w:eastAsia="Cambria" w:hAnsi="Cambria" w:cs="Cambria"/>
          <w:szCs w:val="24"/>
        </w:rPr>
        <w:t>заявителю - физическому или юридическому лицу, правомочному подавать заявления, документы и материалы для регистрации цены и/или перерегистрации зарегистрированной цены на ЛС необходимо</w:t>
      </w:r>
      <w:r w:rsidR="008C0D6E" w:rsidRPr="001B4D4B">
        <w:rPr>
          <w:rFonts w:ascii="Cambria" w:eastAsia="Cambria" w:hAnsi="Cambria" w:cs="Cambria"/>
          <w:szCs w:val="24"/>
        </w:rPr>
        <w:t>:</w:t>
      </w:r>
    </w:p>
    <w:p w:rsidR="008C0D6E" w:rsidRPr="001B4D4B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1B4D4B">
        <w:rPr>
          <w:rFonts w:ascii="Cambria" w:eastAsia="Cambria" w:hAnsi="Cambria" w:cs="Cambria"/>
          <w:szCs w:val="24"/>
        </w:rPr>
        <w:t xml:space="preserve">Зарегистрироваться на Портале (ИИН/БИН, </w:t>
      </w:r>
      <w:r w:rsidR="00754DDA" w:rsidRPr="001B4D4B">
        <w:rPr>
          <w:rFonts w:ascii="Cambria" w:eastAsia="Cambria" w:hAnsi="Cambria" w:cs="Cambria"/>
          <w:szCs w:val="24"/>
        </w:rPr>
        <w:t xml:space="preserve">Ф.И.О/Наименование, пароль, </w:t>
      </w:r>
      <w:r w:rsidRPr="001B4D4B">
        <w:rPr>
          <w:rFonts w:ascii="Cambria" w:eastAsia="Cambria" w:hAnsi="Cambria" w:cs="Cambria"/>
          <w:szCs w:val="24"/>
        </w:rPr>
        <w:t>адрес электронной почты);</w:t>
      </w:r>
    </w:p>
    <w:p w:rsidR="008D60C5" w:rsidRPr="001B4D4B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1B4D4B">
        <w:rPr>
          <w:rFonts w:ascii="Cambria" w:eastAsia="Cambria" w:hAnsi="Cambria" w:cs="Cambria"/>
          <w:szCs w:val="24"/>
        </w:rPr>
        <w:t>Заполнить заявление по установленной форме и приложить все необходимые документы к заявлению согласно пункту 1</w:t>
      </w:r>
      <w:r w:rsidR="00736890" w:rsidRPr="001B4D4B">
        <w:rPr>
          <w:rFonts w:ascii="Cambria" w:eastAsia="Cambria" w:hAnsi="Cambria" w:cs="Cambria"/>
          <w:szCs w:val="24"/>
        </w:rPr>
        <w:t>5</w:t>
      </w:r>
      <w:r w:rsidRPr="001B4D4B">
        <w:rPr>
          <w:rFonts w:ascii="Cambria" w:eastAsia="Cambria" w:hAnsi="Cambria" w:cs="Cambria"/>
          <w:szCs w:val="24"/>
        </w:rPr>
        <w:t xml:space="preserve"> Правил. </w:t>
      </w:r>
      <w:r w:rsidRPr="001B4D4B">
        <w:rPr>
          <w:rFonts w:ascii="Cambria" w:eastAsia="Cambria" w:hAnsi="Cambria" w:cs="Cambria"/>
          <w:i/>
          <w:szCs w:val="24"/>
        </w:rPr>
        <w:t>Необходимость предоставления документов на бумажном носителе отсутствует, в случаях, если заявитель использует электронную цифровую подпись в процессе регистрации.</w:t>
      </w:r>
    </w:p>
    <w:p w:rsidR="008D60C5" w:rsidRPr="001B4D4B" w:rsidRDefault="008D60C5" w:rsidP="00837CE5">
      <w:pPr>
        <w:ind w:firstLine="567"/>
        <w:rPr>
          <w:rFonts w:ascii="Cambria" w:eastAsia="Cambria" w:hAnsi="Cambria" w:cs="Cambria"/>
          <w:szCs w:val="24"/>
        </w:rPr>
      </w:pPr>
      <w:r w:rsidRPr="001B4D4B">
        <w:rPr>
          <w:rFonts w:ascii="Cambria" w:eastAsia="Cambria" w:hAnsi="Cambria" w:cs="Cambria"/>
          <w:szCs w:val="24"/>
        </w:rPr>
        <w:t>Для начала работ</w:t>
      </w:r>
      <w:r w:rsidR="009A17A3" w:rsidRPr="001B4D4B">
        <w:rPr>
          <w:rFonts w:ascii="Cambria" w:eastAsia="Cambria" w:hAnsi="Cambria" w:cs="Cambria"/>
          <w:szCs w:val="24"/>
        </w:rPr>
        <w:t xml:space="preserve">ы с Порталом откройте интернет-браузер и пройдите по указанной ссылке: </w:t>
      </w:r>
      <w:r w:rsidR="004E379C" w:rsidRPr="001B4D4B">
        <w:rPr>
          <w:rFonts w:ascii="Cambria" w:eastAsia="Cambria" w:hAnsi="Cambria" w:cs="Cambria"/>
          <w:szCs w:val="24"/>
        </w:rPr>
        <w:t>http://cena.dari.kz</w:t>
      </w:r>
    </w:p>
    <w:p w:rsidR="008D60C5" w:rsidRPr="001B4D4B" w:rsidRDefault="008D60C5" w:rsidP="0096746C">
      <w:pPr>
        <w:rPr>
          <w:sz w:val="18"/>
          <w:szCs w:val="20"/>
        </w:rPr>
      </w:pPr>
      <w:r w:rsidRPr="001B4D4B">
        <w:rPr>
          <w:rFonts w:ascii="Cambria" w:eastAsia="Cambria" w:hAnsi="Cambria" w:cs="Cambria"/>
          <w:b/>
          <w:bCs/>
          <w:szCs w:val="24"/>
        </w:rPr>
        <w:t>РЕГИСТРАЦИЯ НА ПОРТАЛЕ «</w:t>
      </w:r>
      <w:r w:rsidR="008F718C" w:rsidRPr="001B4D4B">
        <w:rPr>
          <w:rFonts w:ascii="Cambria" w:eastAsia="Cambria" w:hAnsi="Cambria" w:cs="Cambria"/>
          <w:b/>
          <w:bCs/>
          <w:szCs w:val="24"/>
        </w:rPr>
        <w:t>ЦЕНООБРАЗОВАНИЯ</w:t>
      </w:r>
      <w:r w:rsidRPr="001B4D4B">
        <w:rPr>
          <w:rFonts w:ascii="Cambria" w:eastAsia="Cambria" w:hAnsi="Cambria" w:cs="Cambria"/>
          <w:b/>
          <w:bCs/>
          <w:szCs w:val="24"/>
        </w:rPr>
        <w:t>»</w:t>
      </w:r>
      <w:r w:rsidR="00904CB7" w:rsidRPr="001B4D4B">
        <w:rPr>
          <w:rFonts w:ascii="Cambria" w:eastAsia="Cambria" w:hAnsi="Cambria" w:cs="Cambria"/>
          <w:b/>
          <w:bCs/>
          <w:szCs w:val="24"/>
        </w:rPr>
        <w:t xml:space="preserve"> (</w:t>
      </w:r>
      <w:r w:rsidR="00904CB7" w:rsidRPr="001B4D4B">
        <w:rPr>
          <w:rFonts w:ascii="Cambria" w:eastAsia="Cambria" w:hAnsi="Cambria" w:cs="Cambria"/>
          <w:b/>
          <w:bCs/>
          <w:szCs w:val="24"/>
          <w:lang w:val="en-US"/>
        </w:rPr>
        <w:t>www</w:t>
      </w:r>
      <w:r w:rsidR="00904CB7" w:rsidRPr="001B4D4B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 w:rsidRPr="001B4D4B">
        <w:rPr>
          <w:rFonts w:ascii="Cambria" w:eastAsia="Cambria" w:hAnsi="Cambria" w:cs="Cambria"/>
          <w:b/>
          <w:bCs/>
          <w:szCs w:val="24"/>
          <w:lang w:val="en-US"/>
        </w:rPr>
        <w:t>ndda</w:t>
      </w:r>
      <w:proofErr w:type="spellEnd"/>
      <w:r w:rsidR="00904CB7" w:rsidRPr="001B4D4B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 w:rsidRPr="001B4D4B">
        <w:rPr>
          <w:rFonts w:ascii="Cambria" w:eastAsia="Cambria" w:hAnsi="Cambria" w:cs="Cambria"/>
          <w:b/>
          <w:bCs/>
          <w:szCs w:val="24"/>
          <w:lang w:val="en-US"/>
        </w:rPr>
        <w:t>kz</w:t>
      </w:r>
      <w:proofErr w:type="spellEnd"/>
      <w:r w:rsidR="00904CB7" w:rsidRPr="001B4D4B">
        <w:rPr>
          <w:rFonts w:ascii="Cambria" w:eastAsia="Cambria" w:hAnsi="Cambria" w:cs="Cambria"/>
          <w:b/>
          <w:bCs/>
          <w:szCs w:val="24"/>
        </w:rPr>
        <w:t>)</w:t>
      </w:r>
    </w:p>
    <w:p w:rsidR="008D60C5" w:rsidRPr="001B4D4B" w:rsidRDefault="008F718C" w:rsidP="00485566">
      <w:pPr>
        <w:tabs>
          <w:tab w:val="left" w:pos="1100"/>
        </w:tabs>
        <w:spacing w:after="0"/>
        <w:jc w:val="both"/>
        <w:rPr>
          <w:sz w:val="18"/>
          <w:szCs w:val="20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D0D13F4" wp14:editId="09C35C20">
            <wp:extent cx="138023" cy="27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szCs w:val="24"/>
        </w:rPr>
        <w:t xml:space="preserve"> </w:t>
      </w:r>
      <w:r w:rsidR="008D60C5" w:rsidRPr="001B4D4B">
        <w:rPr>
          <w:rFonts w:ascii="Cambria" w:eastAsia="Cambria" w:hAnsi="Cambria" w:cs="Cambria"/>
          <w:b/>
          <w:szCs w:val="24"/>
        </w:rPr>
        <w:t>1.</w:t>
      </w:r>
      <w:r w:rsidR="00485566" w:rsidRPr="001B4D4B">
        <w:rPr>
          <w:b/>
          <w:sz w:val="18"/>
          <w:szCs w:val="20"/>
        </w:rPr>
        <w:t xml:space="preserve"> </w:t>
      </w:r>
      <w:r w:rsidR="008D60C5" w:rsidRPr="001B4D4B">
        <w:rPr>
          <w:rFonts w:ascii="Cambria" w:eastAsia="Cambria" w:hAnsi="Cambria" w:cs="Cambria"/>
          <w:szCs w:val="24"/>
        </w:rPr>
        <w:t>Для регистрации</w:t>
      </w:r>
      <w:r w:rsidR="008C0D6E" w:rsidRPr="001B4D4B">
        <w:rPr>
          <w:rFonts w:ascii="Cambria" w:eastAsia="Cambria" w:hAnsi="Cambria" w:cs="Cambria"/>
          <w:szCs w:val="24"/>
        </w:rPr>
        <w:t>/перерегистрации</w:t>
      </w:r>
      <w:r w:rsidR="008D60C5" w:rsidRPr="001B4D4B">
        <w:rPr>
          <w:rFonts w:ascii="Cambria" w:eastAsia="Cambria" w:hAnsi="Cambria" w:cs="Cambria"/>
          <w:szCs w:val="24"/>
        </w:rPr>
        <w:t xml:space="preserve"> </w:t>
      </w:r>
      <w:r w:rsidR="008C0D6E" w:rsidRPr="001B4D4B">
        <w:rPr>
          <w:rFonts w:ascii="Cambria" w:eastAsia="Cambria" w:hAnsi="Cambria" w:cs="Cambria"/>
          <w:szCs w:val="24"/>
        </w:rPr>
        <w:t xml:space="preserve">цены </w:t>
      </w:r>
      <w:r w:rsidR="008D60C5" w:rsidRPr="001B4D4B">
        <w:rPr>
          <w:rFonts w:ascii="Cambria" w:eastAsia="Cambria" w:hAnsi="Cambria" w:cs="Cambria"/>
          <w:szCs w:val="24"/>
        </w:rPr>
        <w:t>на Портале</w:t>
      </w:r>
      <w:r w:rsidR="004F5F0F" w:rsidRPr="001B4D4B">
        <w:rPr>
          <w:rFonts w:ascii="Cambria" w:eastAsia="Cambria" w:hAnsi="Cambria" w:cs="Cambria"/>
          <w:szCs w:val="24"/>
        </w:rPr>
        <w:t>,</w:t>
      </w:r>
      <w:r w:rsidR="008D60C5" w:rsidRPr="001B4D4B">
        <w:rPr>
          <w:rFonts w:ascii="Cambria" w:eastAsia="Cambria" w:hAnsi="Cambria" w:cs="Cambria"/>
          <w:szCs w:val="24"/>
        </w:rPr>
        <w:t xml:space="preserve"> </w:t>
      </w:r>
      <w:r w:rsidR="004F5F0F" w:rsidRPr="001B4D4B">
        <w:rPr>
          <w:rFonts w:ascii="Cambria" w:eastAsia="Cambria" w:hAnsi="Cambria" w:cs="Cambria"/>
          <w:szCs w:val="24"/>
        </w:rPr>
        <w:t>заявителю,</w:t>
      </w:r>
      <w:r w:rsidR="009A17A3" w:rsidRPr="001B4D4B">
        <w:rPr>
          <w:rFonts w:ascii="Cambria" w:eastAsia="Cambria" w:hAnsi="Cambria" w:cs="Cambria"/>
          <w:szCs w:val="24"/>
        </w:rPr>
        <w:t xml:space="preserve"> впервые работающему с порталом необходимо зарегистрироваться в системе, для этого</w:t>
      </w:r>
      <w:r w:rsidR="008D60C5" w:rsidRPr="001B4D4B">
        <w:rPr>
          <w:rFonts w:ascii="Cambria" w:eastAsia="Cambria" w:hAnsi="Cambria" w:cs="Cambria"/>
          <w:szCs w:val="24"/>
        </w:rPr>
        <w:t xml:space="preserve"> нажмите на кнопку «</w:t>
      </w:r>
      <w:r w:rsidR="00485566" w:rsidRPr="001B4D4B">
        <w:rPr>
          <w:rFonts w:ascii="Cambria" w:eastAsia="Cambria" w:hAnsi="Cambria" w:cs="Cambria"/>
          <w:b/>
          <w:szCs w:val="24"/>
        </w:rPr>
        <w:t>Регистрация в системе</w:t>
      </w:r>
      <w:r w:rsidR="008D60C5" w:rsidRPr="001B4D4B">
        <w:rPr>
          <w:rFonts w:ascii="Cambria" w:eastAsia="Cambria" w:hAnsi="Cambria" w:cs="Cambria"/>
          <w:szCs w:val="24"/>
        </w:rPr>
        <w:t>» в</w:t>
      </w:r>
      <w:r w:rsidRPr="001B4D4B">
        <w:rPr>
          <w:rFonts w:ascii="Cambria" w:eastAsia="Cambria" w:hAnsi="Cambria" w:cs="Cambria"/>
          <w:szCs w:val="24"/>
        </w:rPr>
        <w:t>нижней</w:t>
      </w:r>
      <w:r w:rsidR="008D60C5" w:rsidRPr="001B4D4B">
        <w:rPr>
          <w:rFonts w:ascii="Cambria" w:eastAsia="Cambria" w:hAnsi="Cambria" w:cs="Cambria"/>
          <w:szCs w:val="24"/>
        </w:rPr>
        <w:t xml:space="preserve"> части главной страницы.</w:t>
      </w:r>
    </w:p>
    <w:p w:rsidR="00975A2B" w:rsidRPr="001B4D4B" w:rsidRDefault="00FE0FC1" w:rsidP="0096746C">
      <w:pPr>
        <w:rPr>
          <w:rFonts w:asciiTheme="majorHAnsi" w:hAnsiTheme="majorHAnsi"/>
        </w:rPr>
      </w:pPr>
      <w:r w:rsidRPr="001B4D4B">
        <w:rPr>
          <w:rFonts w:asciiTheme="majorHAnsi" w:hAnsiTheme="majorHAnsi"/>
          <w:noProof/>
          <w:lang w:eastAsia="ru-RU"/>
        </w:rPr>
        <w:drawing>
          <wp:inline distT="0" distB="0" distL="0" distR="0" wp14:anchorId="26B1E675" wp14:editId="11E2DE23">
            <wp:extent cx="5943600" cy="4011283"/>
            <wp:effectExtent l="0" t="0" r="0" b="889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B5" w:rsidRPr="001B4D4B" w:rsidRDefault="008F718C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4770B111" wp14:editId="4945B689">
            <wp:extent cx="138023" cy="2729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Theme="majorHAnsi" w:hAnsiTheme="majorHAnsi"/>
        </w:rPr>
        <w:t xml:space="preserve"> </w:t>
      </w:r>
      <w:r w:rsidRPr="001B4D4B">
        <w:rPr>
          <w:rFonts w:asciiTheme="majorHAnsi" w:hAnsiTheme="majorHAnsi"/>
          <w:b/>
        </w:rPr>
        <w:t>2.</w:t>
      </w:r>
      <w:r w:rsidRPr="001B4D4B">
        <w:rPr>
          <w:rFonts w:asciiTheme="majorHAnsi" w:hAnsiTheme="majorHAnsi"/>
        </w:rPr>
        <w:t xml:space="preserve"> В р</w:t>
      </w:r>
      <w:r w:rsidR="00491ADD" w:rsidRPr="001B4D4B">
        <w:rPr>
          <w:rFonts w:asciiTheme="majorHAnsi" w:hAnsiTheme="majorHAnsi"/>
        </w:rPr>
        <w:t xml:space="preserve">езультате отобразится страница регистрации для физического лица. Если заявитель является юридическим лицом, то необходимо в верхнем поле выбрать соответствующий кружок </w:t>
      </w:r>
      <w:r w:rsidR="0001650F" w:rsidRPr="001B4D4B">
        <w:rPr>
          <w:rFonts w:asciiTheme="majorHAnsi" w:hAnsiTheme="majorHAnsi"/>
        </w:rPr>
        <w:t xml:space="preserve">для </w:t>
      </w:r>
      <w:r w:rsidR="00491ADD" w:rsidRPr="001B4D4B">
        <w:rPr>
          <w:rFonts w:asciiTheme="majorHAnsi" w:hAnsiTheme="majorHAnsi"/>
        </w:rPr>
        <w:t>юридического лица</w:t>
      </w:r>
      <w:r w:rsidRPr="001B4D4B">
        <w:rPr>
          <w:rFonts w:asciiTheme="majorHAnsi" w:hAnsiTheme="majorHAnsi"/>
        </w:rPr>
        <w:t xml:space="preserve">. </w:t>
      </w:r>
      <w:r w:rsidR="00491ADD" w:rsidRPr="001B4D4B">
        <w:rPr>
          <w:rFonts w:asciiTheme="majorHAnsi" w:hAnsiTheme="majorHAnsi"/>
        </w:rPr>
        <w:t>Заполнив все поля,</w:t>
      </w:r>
      <w:r w:rsidRPr="001B4D4B">
        <w:rPr>
          <w:rFonts w:asciiTheme="majorHAnsi" w:hAnsiTheme="majorHAnsi"/>
        </w:rPr>
        <w:t xml:space="preserve"> нажмите на кнопку </w:t>
      </w:r>
    </w:p>
    <w:p w:rsidR="00EA52B5" w:rsidRPr="001B4D4B" w:rsidRDefault="00EA52B5" w:rsidP="0096746C">
      <w:pPr>
        <w:jc w:val="both"/>
        <w:rPr>
          <w:rFonts w:asciiTheme="majorHAnsi" w:hAnsiTheme="majorHAnsi"/>
        </w:rPr>
      </w:pPr>
    </w:p>
    <w:p w:rsidR="00975A2B" w:rsidRPr="001B4D4B" w:rsidRDefault="008F718C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«</w:t>
      </w:r>
      <w:r w:rsidR="00491ADD" w:rsidRPr="001B4D4B">
        <w:rPr>
          <w:rFonts w:asciiTheme="majorHAnsi" w:hAnsiTheme="majorHAnsi"/>
        </w:rPr>
        <w:t>Зарегистрироваться</w:t>
      </w:r>
      <w:r w:rsidRPr="001B4D4B">
        <w:rPr>
          <w:rFonts w:asciiTheme="majorHAnsi" w:hAnsiTheme="majorHAnsi"/>
        </w:rPr>
        <w:t>»</w:t>
      </w:r>
      <w:r w:rsidR="0001650F" w:rsidRPr="001B4D4B">
        <w:rPr>
          <w:rFonts w:asciiTheme="majorHAnsi" w:hAnsiTheme="majorHAnsi"/>
        </w:rPr>
        <w:t xml:space="preserve">, после </w:t>
      </w:r>
      <w:r w:rsidR="00EA52B5" w:rsidRPr="001B4D4B">
        <w:rPr>
          <w:rFonts w:asciiTheme="majorHAnsi" w:hAnsiTheme="majorHAnsi"/>
        </w:rPr>
        <w:t>этого</w:t>
      </w:r>
      <w:r w:rsidR="0001650F" w:rsidRPr="001B4D4B">
        <w:rPr>
          <w:rFonts w:asciiTheme="majorHAnsi" w:hAnsiTheme="majorHAnsi"/>
        </w:rPr>
        <w:t xml:space="preserve"> ваша заявка будет авторизована сотрудником Экспертной организации</w:t>
      </w:r>
      <w:r w:rsidRPr="001B4D4B">
        <w:rPr>
          <w:rFonts w:asciiTheme="majorHAnsi" w:hAnsiTheme="majorHAnsi"/>
        </w:rPr>
        <w:t>.</w:t>
      </w:r>
    </w:p>
    <w:p w:rsidR="00C75761" w:rsidRPr="001B4D4B" w:rsidRDefault="00491ADD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 xml:space="preserve">1) </w:t>
      </w:r>
      <w:r w:rsidR="00C75761" w:rsidRPr="001B4D4B">
        <w:rPr>
          <w:rFonts w:asciiTheme="majorHAnsi" w:hAnsiTheme="majorHAnsi"/>
        </w:rPr>
        <w:t>Для регистрации в качестве физического лица последовательно заполните нижеуказанные поля: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>Индивидуальный идентификационный номер (ИИН) в виде комбинации из 12-ти цифр, код указывается на лицевой стороне удостоверения личности;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>Придумайте пароль (не менее 8 символов, предпочтительно использовать латинские буквы и цифры);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>Фамилию, имя и отчество как указано в удостоверении личности;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 w:rsidRPr="001B4D4B">
        <w:rPr>
          <w:rFonts w:asciiTheme="majorHAnsi" w:hAnsiTheme="majorHAnsi"/>
          <w:lang w:val="en-US"/>
        </w:rPr>
        <w:t>price</w:t>
      </w:r>
      <w:r w:rsidRPr="001B4D4B">
        <w:rPr>
          <w:rFonts w:asciiTheme="majorHAnsi" w:hAnsiTheme="majorHAnsi"/>
        </w:rPr>
        <w:t>@</w:t>
      </w:r>
      <w:proofErr w:type="spellStart"/>
      <w:r w:rsidRPr="001B4D4B">
        <w:rPr>
          <w:rFonts w:asciiTheme="majorHAnsi" w:hAnsiTheme="majorHAnsi"/>
          <w:lang w:val="en-US"/>
        </w:rPr>
        <w:t>ndda</w:t>
      </w:r>
      <w:proofErr w:type="spellEnd"/>
      <w:r w:rsidRPr="001B4D4B">
        <w:rPr>
          <w:rFonts w:asciiTheme="majorHAnsi" w:hAnsiTheme="majorHAnsi"/>
        </w:rPr>
        <w:t>.</w:t>
      </w:r>
      <w:proofErr w:type="spellStart"/>
      <w:r w:rsidRPr="001B4D4B">
        <w:rPr>
          <w:rFonts w:asciiTheme="majorHAnsi" w:hAnsiTheme="majorHAnsi"/>
        </w:rPr>
        <w:t>kz</w:t>
      </w:r>
      <w:proofErr w:type="spellEnd"/>
      <w:r w:rsidRPr="001B4D4B">
        <w:rPr>
          <w:rFonts w:asciiTheme="majorHAnsi" w:hAnsiTheme="majorHAnsi"/>
        </w:rPr>
        <w:t>).</w:t>
      </w:r>
    </w:p>
    <w:p w:rsidR="00C75761" w:rsidRPr="001B4D4B" w:rsidRDefault="00C75761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После заполнения всех полей нажмите на кнопку «Зарегистрироваться».</w:t>
      </w:r>
    </w:p>
    <w:p w:rsidR="00491ADD" w:rsidRPr="001B4D4B" w:rsidRDefault="00491ADD" w:rsidP="0096746C">
      <w:pPr>
        <w:jc w:val="both"/>
        <w:rPr>
          <w:rFonts w:asciiTheme="majorHAnsi" w:hAnsiTheme="majorHAnsi"/>
          <w:i/>
        </w:rPr>
      </w:pPr>
      <w:r w:rsidRPr="001B4D4B">
        <w:rPr>
          <w:rFonts w:asciiTheme="majorHAnsi" w:hAnsiTheme="majorHAnsi"/>
          <w:i/>
        </w:rPr>
        <w:t>Форма для физических лиц:</w:t>
      </w:r>
    </w:p>
    <w:p w:rsidR="0001650F" w:rsidRPr="001B4D4B" w:rsidRDefault="00FE0FC1" w:rsidP="0096746C">
      <w:pPr>
        <w:jc w:val="both"/>
        <w:rPr>
          <w:rFonts w:asciiTheme="majorHAnsi" w:hAnsiTheme="majorHAnsi"/>
          <w:lang w:val="en-US"/>
        </w:rPr>
      </w:pPr>
      <w:r w:rsidRPr="001B4D4B">
        <w:rPr>
          <w:rFonts w:asciiTheme="majorHAnsi" w:hAnsiTheme="majorHAnsi"/>
          <w:noProof/>
          <w:lang w:eastAsia="ru-RU"/>
        </w:rPr>
        <w:drawing>
          <wp:inline distT="0" distB="0" distL="0" distR="0" wp14:anchorId="12788C0D" wp14:editId="35A17FE0">
            <wp:extent cx="5934075" cy="3124200"/>
            <wp:effectExtent l="0" t="0" r="952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61" w:rsidRPr="001B4D4B" w:rsidRDefault="0001650F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 xml:space="preserve">2) </w:t>
      </w:r>
      <w:r w:rsidR="00C75761" w:rsidRPr="001B4D4B">
        <w:rPr>
          <w:rFonts w:asciiTheme="majorHAnsi" w:hAnsiTheme="majorHAnsi"/>
        </w:rPr>
        <w:t>Для регистрации в качестве юридического лица последовательно заполните нижеуказанные поля: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</w:r>
      <w:proofErr w:type="gramStart"/>
      <w:r w:rsidR="004F3C28" w:rsidRPr="001B4D4B">
        <w:rPr>
          <w:rFonts w:asciiTheme="majorHAnsi" w:hAnsiTheme="majorHAnsi"/>
        </w:rPr>
        <w:t>Бизнес-идентификационный</w:t>
      </w:r>
      <w:proofErr w:type="gramEnd"/>
      <w:r w:rsidR="004F3C28" w:rsidRPr="001B4D4B">
        <w:rPr>
          <w:rFonts w:asciiTheme="majorHAnsi" w:hAnsiTheme="majorHAnsi"/>
        </w:rPr>
        <w:t xml:space="preserve"> номер (БИН) - это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</w:t>
      </w:r>
      <w:r w:rsidRPr="001B4D4B">
        <w:rPr>
          <w:rFonts w:asciiTheme="majorHAnsi" w:hAnsiTheme="majorHAnsi"/>
        </w:rPr>
        <w:t>;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>Полное наименование юридического лица;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lastRenderedPageBreak/>
        <w:t xml:space="preserve">Контактные данные исполнителя </w:t>
      </w:r>
      <w:r w:rsidR="00BD2E04" w:rsidRPr="001B4D4B">
        <w:rPr>
          <w:rFonts w:asciiTheme="majorHAnsi" w:hAnsiTheme="majorHAnsi"/>
        </w:rPr>
        <w:t xml:space="preserve">- </w:t>
      </w:r>
      <w:r w:rsidRPr="001B4D4B">
        <w:rPr>
          <w:rFonts w:asciiTheme="majorHAnsi" w:hAnsiTheme="majorHAnsi"/>
        </w:rPr>
        <w:t xml:space="preserve">физического лица </w:t>
      </w:r>
      <w:r w:rsidR="00BD2E04" w:rsidRPr="001B4D4B">
        <w:rPr>
          <w:rFonts w:asciiTheme="majorHAnsi" w:hAnsiTheme="majorHAnsi"/>
        </w:rPr>
        <w:t>по аналогии с формой для физического лица:</w:t>
      </w:r>
    </w:p>
    <w:p w:rsidR="00BD2E04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</w:r>
      <w:r w:rsidR="00BD2E04" w:rsidRPr="001B4D4B">
        <w:rPr>
          <w:rFonts w:asciiTheme="majorHAnsi" w:hAnsiTheme="majorHAnsi"/>
        </w:rPr>
        <w:t>Индивидуальный идентификационный номер (ИИН) в виде комбинации из 12-ти цифр, код указывается на лицевой стороне удостоверения личности;</w:t>
      </w:r>
    </w:p>
    <w:p w:rsidR="004F5F0F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Придумайте пароль (не менее 8 символов, предпочтительно использовать латинские буквы и цифры);</w:t>
      </w:r>
    </w:p>
    <w:p w:rsidR="004F5F0F" w:rsidRPr="001B4D4B" w:rsidRDefault="004F5F0F" w:rsidP="0096746C">
      <w:pPr>
        <w:spacing w:after="0"/>
        <w:jc w:val="both"/>
        <w:rPr>
          <w:rFonts w:asciiTheme="majorHAnsi" w:hAnsiTheme="majorHAnsi"/>
        </w:rPr>
      </w:pPr>
    </w:p>
    <w:p w:rsidR="00C75761" w:rsidRPr="001B4D4B" w:rsidRDefault="00C75761" w:rsidP="004F5F0F">
      <w:pPr>
        <w:spacing w:after="0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>Фамилию, имя и отчество как указано в удостоверении личности;</w:t>
      </w:r>
    </w:p>
    <w:p w:rsidR="00C75761" w:rsidRPr="001B4D4B" w:rsidRDefault="00C75761" w:rsidP="0096746C">
      <w:pPr>
        <w:spacing w:after="0"/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</w:rPr>
        <w:t>•</w:t>
      </w:r>
      <w:r w:rsidRPr="001B4D4B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 w:rsidRPr="001B4D4B">
        <w:rPr>
          <w:rFonts w:asciiTheme="majorHAnsi" w:hAnsiTheme="majorHAnsi"/>
          <w:lang w:val="en-US"/>
        </w:rPr>
        <w:t>price</w:t>
      </w:r>
      <w:r w:rsidRPr="001B4D4B">
        <w:rPr>
          <w:rFonts w:asciiTheme="majorHAnsi" w:hAnsiTheme="majorHAnsi"/>
        </w:rPr>
        <w:t>@</w:t>
      </w:r>
      <w:proofErr w:type="spellStart"/>
      <w:r w:rsidRPr="001B4D4B">
        <w:rPr>
          <w:rFonts w:asciiTheme="majorHAnsi" w:hAnsiTheme="majorHAnsi"/>
          <w:lang w:val="en-US"/>
        </w:rPr>
        <w:t>ndda</w:t>
      </w:r>
      <w:proofErr w:type="spellEnd"/>
      <w:r w:rsidRPr="001B4D4B">
        <w:rPr>
          <w:rFonts w:asciiTheme="majorHAnsi" w:hAnsiTheme="majorHAnsi"/>
        </w:rPr>
        <w:t>.</w:t>
      </w:r>
      <w:proofErr w:type="spellStart"/>
      <w:r w:rsidRPr="001B4D4B">
        <w:rPr>
          <w:rFonts w:asciiTheme="majorHAnsi" w:hAnsiTheme="majorHAnsi"/>
        </w:rPr>
        <w:t>kz</w:t>
      </w:r>
      <w:proofErr w:type="spellEnd"/>
      <w:r w:rsidRPr="001B4D4B">
        <w:rPr>
          <w:rFonts w:asciiTheme="majorHAnsi" w:hAnsiTheme="majorHAnsi"/>
        </w:rPr>
        <w:t>).</w:t>
      </w:r>
    </w:p>
    <w:p w:rsidR="00C75761" w:rsidRPr="001B4D4B" w:rsidRDefault="0001650F" w:rsidP="0096746C">
      <w:pPr>
        <w:jc w:val="both"/>
        <w:rPr>
          <w:rFonts w:asciiTheme="majorHAnsi" w:hAnsiTheme="majorHAnsi"/>
          <w:i/>
        </w:rPr>
      </w:pPr>
      <w:r w:rsidRPr="001B4D4B">
        <w:rPr>
          <w:rFonts w:asciiTheme="majorHAnsi" w:hAnsiTheme="majorHAnsi"/>
          <w:i/>
        </w:rPr>
        <w:t>Форма для юридических лиц:</w:t>
      </w:r>
    </w:p>
    <w:p w:rsidR="0001650F" w:rsidRPr="001B4D4B" w:rsidRDefault="00C75761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  <w:noProof/>
          <w:lang w:eastAsia="ru-RU"/>
        </w:rPr>
        <w:drawing>
          <wp:inline distT="0" distB="0" distL="0" distR="0" wp14:anchorId="0FB39436" wp14:editId="77499B4E">
            <wp:extent cx="5934075" cy="387286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D" w:rsidRPr="001B4D4B" w:rsidRDefault="0001650F" w:rsidP="0096746C">
      <w:pPr>
        <w:jc w:val="both"/>
        <w:rPr>
          <w:rFonts w:asciiTheme="majorHAnsi" w:hAnsiTheme="majorHAnsi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DD7E84F" wp14:editId="3EF80AF9">
            <wp:extent cx="138023" cy="272979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Theme="majorHAnsi" w:hAnsiTheme="majorHAnsi"/>
          <w:b/>
        </w:rPr>
        <w:t xml:space="preserve"> 3.</w:t>
      </w:r>
      <w:r w:rsidRPr="001B4D4B">
        <w:rPr>
          <w:rFonts w:asciiTheme="majorHAnsi" w:hAnsiTheme="majorHAnsi"/>
        </w:rPr>
        <w:t xml:space="preserve"> Подтверждением успешной регистрации послужит сообщение с логином для входа в портал, полученное на электронный адрес, указанный в форме для регистрации со ссылкой на портал </w:t>
      </w:r>
      <w:proofErr w:type="spellStart"/>
      <w:r w:rsidRPr="001B4D4B">
        <w:rPr>
          <w:rFonts w:asciiTheme="majorHAnsi" w:hAnsiTheme="majorHAnsi"/>
          <w:lang w:val="en-US"/>
        </w:rPr>
        <w:t>dari</w:t>
      </w:r>
      <w:proofErr w:type="spellEnd"/>
      <w:r w:rsidRPr="001B4D4B">
        <w:rPr>
          <w:rFonts w:asciiTheme="majorHAnsi" w:hAnsiTheme="majorHAnsi"/>
        </w:rPr>
        <w:t>.</w:t>
      </w:r>
      <w:proofErr w:type="spellStart"/>
      <w:r w:rsidRPr="001B4D4B">
        <w:rPr>
          <w:rFonts w:asciiTheme="majorHAnsi" w:hAnsiTheme="majorHAnsi"/>
          <w:lang w:val="en-US"/>
        </w:rPr>
        <w:t>kz</w:t>
      </w:r>
      <w:proofErr w:type="spellEnd"/>
      <w:r w:rsidRPr="001B4D4B">
        <w:rPr>
          <w:rFonts w:asciiTheme="majorHAnsi" w:hAnsiTheme="majorHAnsi"/>
        </w:rPr>
        <w:t>:</w:t>
      </w:r>
    </w:p>
    <w:p w:rsidR="0001650F" w:rsidRPr="001B4D4B" w:rsidRDefault="0001650F" w:rsidP="0096746C">
      <w:pPr>
        <w:rPr>
          <w:rFonts w:asciiTheme="majorHAnsi" w:hAnsiTheme="majorHAnsi"/>
        </w:rPr>
      </w:pPr>
      <w:r w:rsidRPr="001B4D4B">
        <w:rPr>
          <w:rFonts w:asciiTheme="majorHAnsi" w:hAnsiTheme="majorHAnsi"/>
          <w:noProof/>
          <w:lang w:eastAsia="ru-RU"/>
        </w:rPr>
        <w:drawing>
          <wp:inline distT="0" distB="0" distL="0" distR="0" wp14:anchorId="4CC9B7FD" wp14:editId="71A45453">
            <wp:extent cx="5771072" cy="1811475"/>
            <wp:effectExtent l="0" t="0" r="127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28" w:rsidRPr="001B4D4B" w:rsidRDefault="00754DDA" w:rsidP="0096746C">
      <w:pPr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="Cambria" w:eastAsia="Cambria" w:hAnsi="Cambria" w:cs="Cambria"/>
          <w:b/>
          <w:bCs/>
          <w:szCs w:val="24"/>
        </w:rPr>
        <w:lastRenderedPageBreak/>
        <w:t xml:space="preserve">ПОРЯДОК РЕГИСТРАЦИИ/ПЕРЕРЕГИСТРАЦИИ ЦЕНЫ НА ПОРТАЛЕ </w:t>
      </w:r>
    </w:p>
    <w:p w:rsidR="00754DDA" w:rsidRPr="001B4D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noProof/>
          <w:lang w:eastAsia="ru-RU"/>
        </w:rPr>
        <w:drawing>
          <wp:inline distT="0" distB="0" distL="0" distR="0" wp14:anchorId="4843F82D" wp14:editId="7294B222">
            <wp:extent cx="138023" cy="272979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bCs/>
          <w:szCs w:val="24"/>
        </w:rPr>
        <w:t xml:space="preserve"> 1. </w:t>
      </w:r>
      <w:r w:rsidR="00754DDA" w:rsidRPr="001B4D4B">
        <w:rPr>
          <w:rFonts w:ascii="Cambria" w:eastAsia="Cambria" w:hAnsi="Cambria" w:cs="Cambria"/>
          <w:b/>
          <w:bCs/>
          <w:szCs w:val="24"/>
        </w:rPr>
        <w:t xml:space="preserve">Авторизация. </w:t>
      </w:r>
      <w:r w:rsidR="000D0594" w:rsidRPr="001B4D4B">
        <w:rPr>
          <w:rFonts w:ascii="Cambria" w:eastAsia="Cambria" w:hAnsi="Cambria" w:cs="Cambria"/>
          <w:bCs/>
          <w:szCs w:val="24"/>
        </w:rPr>
        <w:t>После успешной регистрации заявителя на портале,</w:t>
      </w:r>
      <w:r w:rsidR="000D0594" w:rsidRPr="001B4D4B">
        <w:rPr>
          <w:rFonts w:ascii="Cambria" w:eastAsia="Cambria" w:hAnsi="Cambria" w:cs="Cambria"/>
          <w:b/>
          <w:bCs/>
          <w:szCs w:val="24"/>
        </w:rPr>
        <w:t xml:space="preserve"> </w:t>
      </w:r>
      <w:r w:rsidR="000D0594" w:rsidRPr="001B4D4B">
        <w:rPr>
          <w:rFonts w:ascii="Cambria" w:eastAsia="Cambria" w:hAnsi="Cambria" w:cs="Cambria"/>
          <w:bCs/>
          <w:szCs w:val="24"/>
        </w:rPr>
        <w:t>д</w:t>
      </w:r>
      <w:r w:rsidR="00754DDA" w:rsidRPr="001B4D4B">
        <w:rPr>
          <w:rFonts w:ascii="Cambria" w:eastAsia="Cambria" w:hAnsi="Cambria" w:cs="Cambria"/>
          <w:bCs/>
          <w:szCs w:val="24"/>
        </w:rPr>
        <w:t>ля регистрации/перерегистрации цены на портале пройдите процесс авторизации на Портале - введите свой ИИН (БИН) и пароль (указанный вами при регистрации), затем нажмите на кнопку «Войти».</w:t>
      </w:r>
    </w:p>
    <w:p w:rsidR="00754DDA" w:rsidRPr="001B4D4B" w:rsidRDefault="00754DDA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D82AFBF" wp14:editId="299D13B8">
            <wp:extent cx="5667123" cy="3545457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B" w:rsidRPr="001B4D4B" w:rsidRDefault="000D0594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При</w:t>
      </w:r>
      <w:r w:rsidR="00A5254B" w:rsidRPr="001B4D4B">
        <w:rPr>
          <w:rFonts w:ascii="Cambria" w:eastAsia="Cambria" w:hAnsi="Cambria" w:cs="Cambria"/>
          <w:bCs/>
          <w:szCs w:val="24"/>
        </w:rPr>
        <w:t xml:space="preserve"> вход</w:t>
      </w:r>
      <w:r w:rsidRPr="001B4D4B">
        <w:rPr>
          <w:rFonts w:ascii="Cambria" w:eastAsia="Cambria" w:hAnsi="Cambria" w:cs="Cambria"/>
          <w:bCs/>
          <w:szCs w:val="24"/>
        </w:rPr>
        <w:t>е</w:t>
      </w:r>
      <w:r w:rsidR="00A5254B" w:rsidRPr="001B4D4B">
        <w:rPr>
          <w:rFonts w:ascii="Cambria" w:eastAsia="Cambria" w:hAnsi="Cambria" w:cs="Cambria"/>
          <w:bCs/>
          <w:szCs w:val="24"/>
        </w:rPr>
        <w:t xml:space="preserve"> на портал отобразится начальная страница</w:t>
      </w:r>
      <w:r w:rsidR="0096746C" w:rsidRPr="001B4D4B">
        <w:rPr>
          <w:rFonts w:ascii="Cambria" w:eastAsia="Cambria" w:hAnsi="Cambria" w:cs="Cambria"/>
          <w:bCs/>
          <w:szCs w:val="24"/>
        </w:rPr>
        <w:t xml:space="preserve"> «</w:t>
      </w:r>
      <w:proofErr w:type="spellStart"/>
      <w:r w:rsidR="0096746C" w:rsidRPr="001B4D4B">
        <w:rPr>
          <w:rFonts w:ascii="Cambria" w:eastAsia="Cambria" w:hAnsi="Cambria" w:cs="Cambria"/>
          <w:bCs/>
          <w:szCs w:val="24"/>
        </w:rPr>
        <w:t>Референтное</w:t>
      </w:r>
      <w:proofErr w:type="spellEnd"/>
      <w:r w:rsidR="0096746C" w:rsidRPr="001B4D4B">
        <w:rPr>
          <w:rFonts w:ascii="Cambria" w:eastAsia="Cambria" w:hAnsi="Cambria" w:cs="Cambria"/>
          <w:bCs/>
          <w:szCs w:val="24"/>
        </w:rPr>
        <w:t xml:space="preserve"> ценообразование ЛС», после чего нажмите на данное поле для открытия интересующих вас разделов</w:t>
      </w:r>
    </w:p>
    <w:p w:rsidR="00A5254B" w:rsidRPr="001B4D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A0A51D0" wp14:editId="48F1557B">
            <wp:extent cx="5940425" cy="1896963"/>
            <wp:effectExtent l="0" t="0" r="3175" b="825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Pr="001B4D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noProof/>
          <w:lang w:eastAsia="ru-RU"/>
        </w:rPr>
        <w:drawing>
          <wp:inline distT="0" distB="0" distL="0" distR="0" wp14:anchorId="6D691D02" wp14:editId="748AC0F2">
            <wp:extent cx="138023" cy="272979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/>
          <w:bCs/>
          <w:szCs w:val="24"/>
        </w:rPr>
        <w:t>2.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904CB7" w:rsidRPr="001B4D4B">
        <w:rPr>
          <w:rFonts w:ascii="Cambria" w:eastAsia="Cambria" w:hAnsi="Cambria" w:cs="Cambria"/>
          <w:bCs/>
          <w:szCs w:val="24"/>
        </w:rPr>
        <w:t>Выберите</w:t>
      </w:r>
      <w:r w:rsidRPr="001B4D4B">
        <w:rPr>
          <w:rFonts w:ascii="Cambria" w:eastAsia="Cambria" w:hAnsi="Cambria" w:cs="Cambria"/>
          <w:bCs/>
          <w:szCs w:val="24"/>
        </w:rPr>
        <w:t xml:space="preserve"> тип заявления, чтобы заполнить поля и отправить на рассмотрение</w:t>
      </w:r>
      <w:r w:rsidR="008C0D6E" w:rsidRPr="001B4D4B">
        <w:rPr>
          <w:rFonts w:ascii="Cambria" w:eastAsia="Cambria" w:hAnsi="Cambria" w:cs="Cambria"/>
          <w:bCs/>
          <w:szCs w:val="24"/>
        </w:rPr>
        <w:t>.</w:t>
      </w:r>
    </w:p>
    <w:p w:rsidR="00C60895" w:rsidRPr="001B4D4B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/>
          <w:bCs/>
          <w:i/>
          <w:szCs w:val="24"/>
        </w:rPr>
        <w:t>Важно!</w:t>
      </w:r>
      <w:r w:rsidRPr="001B4D4B">
        <w:rPr>
          <w:rFonts w:ascii="Cambria" w:eastAsia="Cambria" w:hAnsi="Cambria" w:cs="Cambria"/>
          <w:bCs/>
          <w:szCs w:val="24"/>
        </w:rPr>
        <w:t xml:space="preserve"> В соответствии с пунктом 1</w:t>
      </w:r>
      <w:r w:rsidR="00725628" w:rsidRPr="001B4D4B">
        <w:rPr>
          <w:rFonts w:ascii="Cambria" w:eastAsia="Cambria" w:hAnsi="Cambria" w:cs="Cambria"/>
          <w:bCs/>
          <w:szCs w:val="24"/>
        </w:rPr>
        <w:t>4</w:t>
      </w:r>
      <w:r w:rsidRPr="001B4D4B">
        <w:rPr>
          <w:rFonts w:ascii="Cambria" w:eastAsia="Cambria" w:hAnsi="Cambria" w:cs="Cambria"/>
          <w:bCs/>
          <w:szCs w:val="24"/>
        </w:rPr>
        <w:t>. Правил, электронная форма заявления подается на сайте государственной экспертной организации (www.ndda.kz) в онлайн (</w:t>
      </w:r>
      <w:proofErr w:type="spellStart"/>
      <w:r w:rsidRPr="001B4D4B">
        <w:rPr>
          <w:rFonts w:ascii="Cambria" w:eastAsia="Cambria" w:hAnsi="Cambria" w:cs="Cambria"/>
          <w:bCs/>
          <w:szCs w:val="24"/>
        </w:rPr>
        <w:t>online</w:t>
      </w:r>
      <w:proofErr w:type="spellEnd"/>
      <w:r w:rsidRPr="001B4D4B">
        <w:rPr>
          <w:rFonts w:ascii="Cambria" w:eastAsia="Cambria" w:hAnsi="Cambria" w:cs="Cambria"/>
          <w:bCs/>
          <w:szCs w:val="24"/>
        </w:rPr>
        <w:t xml:space="preserve">) режиме 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с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</w:t>
      </w:r>
    </w:p>
    <w:p w:rsidR="00C60895" w:rsidRPr="001B4D4B" w:rsidRDefault="00C60895" w:rsidP="0096746C">
      <w:pPr>
        <w:jc w:val="both"/>
        <w:rPr>
          <w:rFonts w:ascii="Cambria" w:eastAsia="Cambria" w:hAnsi="Cambria" w:cs="Cambria"/>
          <w:bCs/>
          <w:szCs w:val="24"/>
        </w:rPr>
      </w:pPr>
    </w:p>
    <w:p w:rsidR="00500310" w:rsidRPr="001B4D4B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lastRenderedPageBreak/>
        <w:t>дальнейшим предоставлением документов на бумажном носителе или подписывается электронной цифровой подписью, без предоставления документов на бумажном носителе.</w:t>
      </w:r>
    </w:p>
    <w:p w:rsidR="0096746C" w:rsidRPr="001B4D4B" w:rsidRDefault="0096746C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="Cambria" w:eastAsia="Cambria" w:hAnsi="Cambria" w:cs="Cambria"/>
          <w:b/>
          <w:bCs/>
          <w:szCs w:val="24"/>
        </w:rPr>
        <w:t>Заявление для оптовой и розничной реализации</w:t>
      </w:r>
      <w:r w:rsidR="00A72950" w:rsidRPr="001B4D4B">
        <w:rPr>
          <w:rFonts w:ascii="Cambria" w:eastAsia="Cambria" w:hAnsi="Cambria" w:cs="Cambria"/>
          <w:b/>
          <w:bCs/>
          <w:szCs w:val="24"/>
        </w:rPr>
        <w:t xml:space="preserve"> (приложение </w:t>
      </w:r>
      <w:r w:rsidR="0074497A" w:rsidRPr="001B4D4B">
        <w:rPr>
          <w:rFonts w:ascii="Cambria" w:eastAsia="Cambria" w:hAnsi="Cambria" w:cs="Cambria"/>
          <w:b/>
          <w:bCs/>
          <w:szCs w:val="24"/>
        </w:rPr>
        <w:t>3</w:t>
      </w:r>
      <w:r w:rsidR="00A72950" w:rsidRPr="001B4D4B">
        <w:rPr>
          <w:rFonts w:ascii="Cambria" w:eastAsia="Cambria" w:hAnsi="Cambria" w:cs="Cambria"/>
          <w:b/>
          <w:bCs/>
          <w:szCs w:val="24"/>
        </w:rPr>
        <w:t xml:space="preserve"> к Правилам)</w:t>
      </w:r>
      <w:r w:rsidRPr="001B4D4B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96746C" w:rsidRPr="001B4D4B" w:rsidRDefault="0096746C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A19016C" wp14:editId="7C58494C">
            <wp:extent cx="5940425" cy="903724"/>
            <wp:effectExtent l="0" t="0" r="317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Pr="001B4D4B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В соответствии с пунктом </w:t>
      </w:r>
      <w:r w:rsidR="00B60160" w:rsidRPr="001B4D4B">
        <w:rPr>
          <w:rFonts w:ascii="Cambria" w:eastAsia="Cambria" w:hAnsi="Cambria" w:cs="Cambria"/>
          <w:bCs/>
          <w:szCs w:val="24"/>
        </w:rPr>
        <w:t>11</w:t>
      </w:r>
      <w:r w:rsidRPr="001B4D4B">
        <w:rPr>
          <w:rFonts w:ascii="Cambria" w:eastAsia="Cambria" w:hAnsi="Cambria" w:cs="Cambria"/>
          <w:bCs/>
          <w:szCs w:val="24"/>
        </w:rPr>
        <w:t xml:space="preserve"> Правил, </w:t>
      </w:r>
      <w:r w:rsidRPr="001B4D4B">
        <w:rPr>
          <w:rFonts w:ascii="Cambria" w:eastAsia="Cambria" w:hAnsi="Cambria" w:cs="Cambria"/>
          <w:b/>
          <w:bCs/>
          <w:szCs w:val="24"/>
        </w:rPr>
        <w:t xml:space="preserve">цены на ЛС для оптовой и розничной реализации </w:t>
      </w:r>
      <w:r w:rsidRPr="001B4D4B">
        <w:rPr>
          <w:rFonts w:ascii="Cambria" w:eastAsia="Cambria" w:hAnsi="Cambria" w:cs="Cambria"/>
          <w:bCs/>
          <w:szCs w:val="24"/>
        </w:rPr>
        <w:t xml:space="preserve">регистрируются или перерегистрируются </w:t>
      </w:r>
      <w:r w:rsidRPr="001B4D4B">
        <w:rPr>
          <w:rFonts w:ascii="Cambria" w:eastAsia="Cambria" w:hAnsi="Cambria" w:cs="Cambria"/>
          <w:b/>
          <w:bCs/>
          <w:szCs w:val="24"/>
          <w:u w:val="single"/>
        </w:rPr>
        <w:t>за потребительскую упаковку</w:t>
      </w:r>
      <w:r w:rsidRPr="001B4D4B">
        <w:rPr>
          <w:rFonts w:ascii="Cambria" w:eastAsia="Cambria" w:hAnsi="Cambria" w:cs="Cambria"/>
          <w:b/>
          <w:bCs/>
          <w:szCs w:val="24"/>
        </w:rPr>
        <w:t xml:space="preserve"> отдельно на каждое торговое наименование</w:t>
      </w:r>
      <w:r w:rsidRPr="001B4D4B">
        <w:rPr>
          <w:rFonts w:ascii="Cambria" w:eastAsia="Cambria" w:hAnsi="Cambria" w:cs="Cambria"/>
          <w:bCs/>
          <w:szCs w:val="24"/>
        </w:rPr>
        <w:t xml:space="preserve"> с учетом лекарственной формы, дозировки, концентрации, объема и фасовки ЛС.</w:t>
      </w:r>
    </w:p>
    <w:p w:rsidR="0096746C" w:rsidRPr="001B4D4B" w:rsidRDefault="00837CE5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200EA3C" wp14:editId="5826E2C7">
            <wp:extent cx="138023" cy="272979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bCs/>
          <w:szCs w:val="24"/>
        </w:rPr>
        <w:t xml:space="preserve"> 3. Для регистрации цены или перерегистрации зарегистрированной цены </w:t>
      </w:r>
      <w:r w:rsidRPr="001B4D4B">
        <w:rPr>
          <w:rFonts w:ascii="Cambria" w:eastAsia="Cambria" w:hAnsi="Cambria" w:cs="Cambria"/>
          <w:bCs/>
          <w:szCs w:val="24"/>
        </w:rPr>
        <w:t xml:space="preserve">сведения о ЛС в заявлении указываются в соответствии с действующим регистрационным удостоверением на ЛС. Для этого </w:t>
      </w:r>
      <w:r w:rsidR="00500310" w:rsidRPr="001B4D4B">
        <w:rPr>
          <w:rFonts w:ascii="Cambria" w:eastAsia="Cambria" w:hAnsi="Cambria" w:cs="Cambria"/>
          <w:bCs/>
          <w:szCs w:val="24"/>
        </w:rPr>
        <w:t>в</w:t>
      </w:r>
      <w:r w:rsidRPr="001B4D4B">
        <w:rPr>
          <w:rFonts w:ascii="Cambria" w:eastAsia="Cambria" w:hAnsi="Cambria" w:cs="Cambria"/>
          <w:bCs/>
          <w:szCs w:val="24"/>
        </w:rPr>
        <w:t xml:space="preserve"> строке «Поиск» заполните торговое название ЛС, </w:t>
      </w:r>
      <w:r w:rsidR="00132362" w:rsidRPr="001B4D4B">
        <w:rPr>
          <w:rFonts w:ascii="Cambria" w:eastAsia="Cambria" w:hAnsi="Cambria" w:cs="Cambria"/>
          <w:bCs/>
          <w:szCs w:val="24"/>
        </w:rPr>
        <w:t xml:space="preserve">номер РУ или МНН, </w:t>
      </w:r>
      <w:r w:rsidRPr="001B4D4B">
        <w:rPr>
          <w:rFonts w:ascii="Cambria" w:eastAsia="Cambria" w:hAnsi="Cambria" w:cs="Cambria"/>
          <w:bCs/>
          <w:szCs w:val="24"/>
        </w:rPr>
        <w:t>после чего в списке ЛС появится искомое ЛС.</w:t>
      </w:r>
    </w:p>
    <w:p w:rsidR="00837CE5" w:rsidRPr="001B4D4B" w:rsidRDefault="006E5474" w:rsidP="006E5474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="Cambria" w:eastAsia="Cambria" w:hAnsi="Cambria" w:cs="Cambria"/>
          <w:b/>
          <w:bCs/>
          <w:noProof/>
          <w:szCs w:val="24"/>
          <w:lang w:eastAsia="ru-RU"/>
        </w:rPr>
        <w:drawing>
          <wp:inline distT="0" distB="0" distL="0" distR="0" wp14:anchorId="66D6C41B" wp14:editId="582E3B84">
            <wp:extent cx="5934710" cy="1785620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6E" w:rsidRPr="001B4D4B" w:rsidRDefault="00C72AA8" w:rsidP="00F43A68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0AE0C87" wp14:editId="302334CA">
            <wp:extent cx="138023" cy="272979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837CE5" w:rsidRPr="001B4D4B">
        <w:rPr>
          <w:rFonts w:ascii="Cambria" w:eastAsia="Cambria" w:hAnsi="Cambria" w:cs="Cambria"/>
          <w:bCs/>
          <w:szCs w:val="24"/>
        </w:rPr>
        <w:t xml:space="preserve">Далее </w:t>
      </w:r>
      <w:r w:rsidR="00500310" w:rsidRPr="001B4D4B">
        <w:rPr>
          <w:rFonts w:ascii="Cambria" w:eastAsia="Cambria" w:hAnsi="Cambria" w:cs="Cambria"/>
          <w:bCs/>
          <w:szCs w:val="24"/>
        </w:rPr>
        <w:t xml:space="preserve">наведите курсор и </w:t>
      </w:r>
      <w:r w:rsidRPr="001B4D4B">
        <w:rPr>
          <w:rFonts w:ascii="Cambria" w:eastAsia="Cambria" w:hAnsi="Cambria" w:cs="Cambria"/>
          <w:bCs/>
          <w:szCs w:val="24"/>
        </w:rPr>
        <w:t>выделите строку с названием ЛС, с последующим нажатием кнопки «</w:t>
      </w:r>
      <w:r w:rsidR="00500310"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51AD077E" wp14:editId="76055781">
            <wp:extent cx="1587260" cy="188838"/>
            <wp:effectExtent l="0" t="0" r="0" b="190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18" cy="1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». После чего </w:t>
      </w:r>
      <w:r w:rsidR="00B31305" w:rsidRPr="001B4D4B">
        <w:rPr>
          <w:rFonts w:ascii="Cambria" w:eastAsia="Cambria" w:hAnsi="Cambria" w:cs="Cambria"/>
          <w:bCs/>
          <w:szCs w:val="24"/>
        </w:rPr>
        <w:t>необходимо заполнить информацию</w:t>
      </w:r>
      <w:r w:rsidRPr="001B4D4B">
        <w:rPr>
          <w:rFonts w:ascii="Cambria" w:eastAsia="Cambria" w:hAnsi="Cambria" w:cs="Cambria"/>
          <w:bCs/>
          <w:szCs w:val="24"/>
        </w:rPr>
        <w:t xml:space="preserve"> о </w:t>
      </w:r>
      <w:r w:rsidR="00F43A68"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Cs/>
          <w:szCs w:val="24"/>
        </w:rPr>
        <w:t xml:space="preserve">Производителе ЛС, Владельце регистрационного удостоверения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ЛС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B31305" w:rsidRPr="001B4D4B">
        <w:rPr>
          <w:rFonts w:ascii="Cambria" w:eastAsia="Cambria" w:hAnsi="Cambria" w:cs="Cambria"/>
          <w:bCs/>
          <w:szCs w:val="24"/>
        </w:rPr>
        <w:t>а также Доверенном лице в форме электронного заявления</w:t>
      </w:r>
      <w:r w:rsidRPr="001B4D4B">
        <w:rPr>
          <w:rFonts w:ascii="Cambria" w:eastAsia="Cambria" w:hAnsi="Cambria" w:cs="Cambria"/>
          <w:bCs/>
          <w:szCs w:val="24"/>
        </w:rPr>
        <w:t>.</w:t>
      </w:r>
    </w:p>
    <w:p w:rsidR="00AB03E9" w:rsidRPr="001B4D4B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AB03E9" w:rsidRPr="001B4D4B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1B4D4B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1B4D4B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1B4D4B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1B4D4B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B31305" w:rsidRPr="001B4D4B" w:rsidRDefault="008C0D6E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  <w:r w:rsidRPr="001B4D4B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45FAF995" wp14:editId="48459D6C">
            <wp:extent cx="138023" cy="272979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1B4D4B">
        <w:rPr>
          <w:rFonts w:ascii="Cambria" w:eastAsia="Cambria" w:hAnsi="Cambria" w:cs="Cambria"/>
          <w:b/>
          <w:bCs/>
          <w:szCs w:val="24"/>
        </w:rPr>
        <w:t>Производитель лекарственного средства</w:t>
      </w:r>
    </w:p>
    <w:p w:rsidR="00B31305" w:rsidRPr="001B4D4B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1B51F56" wp14:editId="0C7FFDB0">
            <wp:extent cx="5940425" cy="3025086"/>
            <wp:effectExtent l="0" t="0" r="3175" b="444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5" w:rsidRPr="001B4D4B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533FB71" wp14:editId="5641E1DC">
            <wp:extent cx="138023" cy="2729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1B4D4B">
        <w:rPr>
          <w:rFonts w:ascii="Cambria" w:eastAsia="Cambria" w:hAnsi="Cambria" w:cs="Cambria"/>
          <w:b/>
          <w:bCs/>
          <w:szCs w:val="24"/>
        </w:rPr>
        <w:t>Владелец регистрационного удостоверения</w:t>
      </w:r>
    </w:p>
    <w:p w:rsidR="00B31305" w:rsidRPr="001B4D4B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8829D86" wp14:editId="05E1E70A">
            <wp:extent cx="5940425" cy="2994430"/>
            <wp:effectExtent l="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E9" w:rsidRPr="001B4D4B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1B4D4B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1B4D4B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1B4D4B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1B4D4B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B31305" w:rsidRPr="001B4D4B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46691771" wp14:editId="48B5155A">
            <wp:extent cx="138023" cy="272979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1B4D4B">
        <w:rPr>
          <w:rFonts w:ascii="Cambria" w:eastAsia="Cambria" w:hAnsi="Cambria" w:cs="Cambria"/>
          <w:b/>
          <w:bCs/>
          <w:szCs w:val="24"/>
        </w:rPr>
        <w:t>Доверенное лицо/компания</w:t>
      </w:r>
      <w:r w:rsidR="00500310" w:rsidRPr="001B4D4B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B31305" w:rsidRPr="001B4D4B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6010C96" wp14:editId="514CD01A">
            <wp:extent cx="5940425" cy="2939250"/>
            <wp:effectExtent l="0" t="0" r="317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10" w:rsidRPr="001B4D4B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В разделе «</w:t>
      </w:r>
      <w:r w:rsidRPr="001B4D4B">
        <w:rPr>
          <w:rFonts w:ascii="Cambria" w:eastAsia="Cambria" w:hAnsi="Cambria" w:cs="Cambria"/>
          <w:b/>
          <w:bCs/>
          <w:szCs w:val="24"/>
        </w:rPr>
        <w:t>Данные о доверенности</w:t>
      </w:r>
      <w:r w:rsidRPr="001B4D4B">
        <w:rPr>
          <w:rFonts w:ascii="Cambria" w:eastAsia="Cambria" w:hAnsi="Cambria" w:cs="Cambria"/>
          <w:bCs/>
          <w:szCs w:val="24"/>
        </w:rPr>
        <w:t>»</w:t>
      </w:r>
      <w:r w:rsidR="008C0D6E" w:rsidRPr="001B4D4B">
        <w:rPr>
          <w:rFonts w:ascii="Cambria" w:eastAsia="Cambria" w:hAnsi="Cambria" w:cs="Cambria"/>
          <w:bCs/>
          <w:szCs w:val="24"/>
        </w:rPr>
        <w:t xml:space="preserve"> необходимо заполнить реквизиты документа</w:t>
      </w:r>
      <w:r w:rsidR="00904CB7" w:rsidRPr="001B4D4B">
        <w:rPr>
          <w:rFonts w:ascii="Cambria" w:eastAsia="Cambria" w:hAnsi="Cambria" w:cs="Cambria"/>
          <w:bCs/>
          <w:szCs w:val="24"/>
        </w:rPr>
        <w:t xml:space="preserve"> предусмотренного </w:t>
      </w:r>
      <w:r w:rsidR="005E6143" w:rsidRPr="001B4D4B">
        <w:rPr>
          <w:rFonts w:ascii="Cambria" w:eastAsia="Cambria" w:hAnsi="Cambria" w:cs="Cambria"/>
          <w:bCs/>
          <w:szCs w:val="24"/>
        </w:rPr>
        <w:t>пунктом</w:t>
      </w:r>
      <w:r w:rsidR="00904CB7" w:rsidRPr="001B4D4B">
        <w:rPr>
          <w:rFonts w:ascii="Cambria" w:eastAsia="Cambria" w:hAnsi="Cambria" w:cs="Cambria"/>
          <w:bCs/>
          <w:szCs w:val="24"/>
        </w:rPr>
        <w:t xml:space="preserve"> 1</w:t>
      </w:r>
      <w:r w:rsidR="00DE34DA" w:rsidRPr="001B4D4B">
        <w:rPr>
          <w:rFonts w:ascii="Cambria" w:eastAsia="Cambria" w:hAnsi="Cambria" w:cs="Cambria"/>
          <w:bCs/>
          <w:szCs w:val="24"/>
        </w:rPr>
        <w:t>5</w:t>
      </w:r>
      <w:r w:rsidR="00904CB7" w:rsidRPr="001B4D4B">
        <w:rPr>
          <w:rFonts w:ascii="Cambria" w:eastAsia="Cambria" w:hAnsi="Cambria" w:cs="Cambria"/>
          <w:bCs/>
          <w:szCs w:val="24"/>
        </w:rPr>
        <w:t xml:space="preserve"> Правил (доверенность, договор, письмо об авторизации и т.д.). </w:t>
      </w:r>
      <w:proofErr w:type="gramStart"/>
      <w:r w:rsidR="00904CB7" w:rsidRPr="001B4D4B">
        <w:rPr>
          <w:rFonts w:ascii="Cambria" w:eastAsia="Cambria" w:hAnsi="Cambria" w:cs="Cambria"/>
          <w:bCs/>
          <w:szCs w:val="24"/>
        </w:rPr>
        <w:t>П</w:t>
      </w:r>
      <w:r w:rsidR="008C0D6E" w:rsidRPr="001B4D4B">
        <w:rPr>
          <w:rFonts w:ascii="Cambria" w:eastAsia="Cambria" w:hAnsi="Cambria" w:cs="Cambria"/>
          <w:bCs/>
          <w:szCs w:val="24"/>
        </w:rPr>
        <w:t xml:space="preserve">одтверждающего право заявителя осуществлять регистрацию цены или перерегистрацию зарегистрированной цены </w:t>
      </w:r>
      <w:r w:rsidR="00904CB7" w:rsidRPr="001B4D4B">
        <w:rPr>
          <w:rFonts w:ascii="Cambria" w:eastAsia="Cambria" w:hAnsi="Cambria" w:cs="Cambria"/>
          <w:bCs/>
          <w:szCs w:val="24"/>
        </w:rPr>
        <w:t xml:space="preserve">для </w:t>
      </w:r>
      <w:r w:rsidR="008C0D6E" w:rsidRPr="001B4D4B">
        <w:rPr>
          <w:rFonts w:ascii="Cambria" w:eastAsia="Cambria" w:hAnsi="Cambria" w:cs="Cambria"/>
          <w:bCs/>
          <w:szCs w:val="24"/>
        </w:rPr>
        <w:t>оптовой и розничной реализации</w:t>
      </w:r>
      <w:r w:rsidR="00904CB7" w:rsidRPr="001B4D4B">
        <w:rPr>
          <w:rFonts w:ascii="Cambria" w:eastAsia="Cambria" w:hAnsi="Cambria" w:cs="Cambria"/>
          <w:bCs/>
          <w:szCs w:val="24"/>
        </w:rPr>
        <w:t>,</w:t>
      </w:r>
      <w:r w:rsidR="008C0D6E" w:rsidRPr="001B4D4B">
        <w:rPr>
          <w:rFonts w:ascii="Cambria" w:eastAsia="Cambria" w:hAnsi="Cambria" w:cs="Cambria"/>
          <w:bCs/>
          <w:szCs w:val="24"/>
        </w:rPr>
        <w:t xml:space="preserve"> включая право предоставлять информацию о ценах Франко-Завод в референтных странах и о ценах фактических поставок (для ввозимых ЛС), а также загрузить его в соответствующее поле;</w:t>
      </w:r>
      <w:r w:rsidR="00EA52B5" w:rsidRPr="001B4D4B">
        <w:rPr>
          <w:rFonts w:ascii="Cambria" w:eastAsia="Cambria" w:hAnsi="Cambria" w:cs="Cambria"/>
          <w:bCs/>
          <w:szCs w:val="24"/>
        </w:rPr>
        <w:t xml:space="preserve"> Доверенность в обязательном порядке также должна содержать дату её выдачи.</w:t>
      </w:r>
      <w:proofErr w:type="gramEnd"/>
    </w:p>
    <w:p w:rsidR="00500310" w:rsidRPr="001B4D4B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AD847B8" wp14:editId="26442241">
            <wp:extent cx="5940425" cy="1039835"/>
            <wp:effectExtent l="0" t="0" r="3175" b="825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6E" w:rsidRPr="001B4D4B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1EE2EB3C" wp14:editId="02672B8D">
            <wp:extent cx="138023" cy="272979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AA8" w:rsidRPr="001B4D4B">
        <w:rPr>
          <w:rFonts w:ascii="Cambria" w:eastAsia="Cambria" w:hAnsi="Cambria" w:cs="Cambria"/>
          <w:bCs/>
          <w:szCs w:val="24"/>
        </w:rPr>
        <w:t xml:space="preserve"> </w:t>
      </w:r>
      <w:r w:rsidR="008C0D6E" w:rsidRPr="001B4D4B">
        <w:rPr>
          <w:rFonts w:ascii="Cambria" w:eastAsia="Cambria" w:hAnsi="Cambria" w:cs="Cambria"/>
          <w:bCs/>
          <w:szCs w:val="24"/>
        </w:rPr>
        <w:t>В разделе «Сопроводительное письмо»</w:t>
      </w:r>
      <w:r w:rsidR="00B25C3C" w:rsidRPr="001B4D4B">
        <w:rPr>
          <w:rFonts w:ascii="Cambria" w:eastAsia="Cambria" w:hAnsi="Cambria" w:cs="Cambria"/>
          <w:bCs/>
          <w:szCs w:val="24"/>
        </w:rPr>
        <w:t>*</w:t>
      </w:r>
      <w:r w:rsidR="008C0D6E" w:rsidRPr="001B4D4B">
        <w:rPr>
          <w:rFonts w:ascii="Cambria" w:eastAsia="Cambria" w:hAnsi="Cambria" w:cs="Cambria"/>
          <w:bCs/>
          <w:szCs w:val="24"/>
        </w:rPr>
        <w:t xml:space="preserve"> необходимо вложить </w:t>
      </w:r>
      <w:r w:rsidR="009276D7" w:rsidRPr="001B4D4B">
        <w:rPr>
          <w:rFonts w:ascii="Cambria" w:eastAsia="Cambria" w:hAnsi="Cambria" w:cs="Cambria"/>
          <w:bCs/>
          <w:szCs w:val="24"/>
        </w:rPr>
        <w:t xml:space="preserve">соответствующее сопроводительное письмо на </w:t>
      </w:r>
      <w:r w:rsidR="009276D7" w:rsidRPr="001B4D4B">
        <w:rPr>
          <w:rFonts w:ascii="Cambria" w:eastAsia="Cambria" w:hAnsi="Cambria" w:cs="Cambria"/>
          <w:bCs/>
          <w:szCs w:val="24"/>
          <w:u w:val="single"/>
        </w:rPr>
        <w:t>фирменном бланке</w:t>
      </w:r>
      <w:r w:rsidR="009276D7" w:rsidRPr="001B4D4B">
        <w:rPr>
          <w:rFonts w:ascii="Cambria" w:eastAsia="Cambria" w:hAnsi="Cambria" w:cs="Cambria"/>
          <w:bCs/>
          <w:szCs w:val="24"/>
        </w:rPr>
        <w:t xml:space="preserve"> заявителя</w:t>
      </w:r>
    </w:p>
    <w:p w:rsidR="008C0D6E" w:rsidRPr="001B4D4B" w:rsidRDefault="008C0D6E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AFE7007" wp14:editId="1E1C920A">
            <wp:extent cx="5940425" cy="500911"/>
            <wp:effectExtent l="0" t="0" r="317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39" w:rsidRPr="001B4D4B" w:rsidRDefault="00AB03E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/>
          <w:bCs/>
          <w:szCs w:val="24"/>
        </w:rPr>
        <w:t>Важно!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Cs/>
          <w:i/>
          <w:szCs w:val="24"/>
        </w:rPr>
        <w:t>Содержание сопроводительного письма должно</w:t>
      </w:r>
      <w:r w:rsidR="00C13139" w:rsidRPr="001B4D4B">
        <w:rPr>
          <w:rFonts w:ascii="Cambria" w:eastAsia="Cambria" w:hAnsi="Cambria" w:cs="Cambria"/>
          <w:bCs/>
          <w:i/>
          <w:szCs w:val="24"/>
        </w:rPr>
        <w:t xml:space="preserve"> быть на фирменном бланке заявителя, заверенном подписью уполномоченного лица и печатью организации и</w:t>
      </w:r>
      <w:r w:rsidRPr="001B4D4B">
        <w:rPr>
          <w:rFonts w:ascii="Cambria" w:eastAsia="Cambria" w:hAnsi="Cambria" w:cs="Cambria"/>
          <w:bCs/>
          <w:i/>
          <w:szCs w:val="24"/>
        </w:rPr>
        <w:t xml:space="preserve"> отражать информацию </w:t>
      </w:r>
      <w:r w:rsidR="00C13139" w:rsidRPr="001B4D4B">
        <w:rPr>
          <w:rFonts w:ascii="Cambria" w:eastAsia="Cambria" w:hAnsi="Cambria" w:cs="Cambria"/>
          <w:bCs/>
          <w:szCs w:val="24"/>
        </w:rPr>
        <w:t>о:</w:t>
      </w:r>
    </w:p>
    <w:p w:rsidR="00D10E68" w:rsidRPr="001B4D4B" w:rsidRDefault="00D10E68" w:rsidP="00D10E68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цене производителя для оптовой и розничной реализации с таблицей цен Франко-Завод в референтных странах (для ввозимых ЛС) в том числе, цену фактических поставок, или цену производителя (для отечественных производителей). </w:t>
      </w:r>
    </w:p>
    <w:p w:rsidR="00D10E68" w:rsidRPr="001B4D4B" w:rsidRDefault="00D10E68" w:rsidP="00D10E68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lastRenderedPageBreak/>
        <w:t xml:space="preserve">цене Франко-Завод в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(в случае отсутствия государственной регистрации ЛС в референтных странах);</w:t>
      </w:r>
    </w:p>
    <w:p w:rsidR="00D10E68" w:rsidRPr="001B4D4B" w:rsidRDefault="00D10E68" w:rsidP="00D10E68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информацию о расходах для регистрации цены или перерегистрации зарегистрированной цены для оптовой и розничной реализации, из них:</w:t>
      </w:r>
    </w:p>
    <w:p w:rsidR="00C13139" w:rsidRPr="001B4D4B" w:rsidRDefault="00C1313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иностранный производитель предоставляет данные фактически понесенных транспортных расходов от производителя до границы Республики Казахстан, таможенных расходов, расходов на оценку безопасности и качества, а также данные маркетинговых расходов. Для ЛС, поставка которых на территорию Республики Казахстан до регистрации цены для оптовой и розничной реализации не осуществлялась, предоставляются данные прогнозируемых расходов;</w:t>
      </w:r>
    </w:p>
    <w:p w:rsidR="00C13139" w:rsidRPr="001B4D4B" w:rsidRDefault="00C1313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отечественный производитель предоставляет данные фактически понесенных расходов на оценку безопасности и качества и данные маркетинговых расходов. Для ЛС отечественного производителя, реализация которых на территории Республики Казахстан до регистрации цены для оптовой и розничной реализации не осуществлялась, предоставляются данные прогнозируемых расходов;</w:t>
      </w:r>
    </w:p>
    <w:p w:rsidR="00EA52B5" w:rsidRPr="001B4D4B" w:rsidRDefault="00EA52B5" w:rsidP="00EA52B5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дату и исходящий номер письма;</w:t>
      </w:r>
    </w:p>
    <w:p w:rsidR="00EA52B5" w:rsidRPr="001B4D4B" w:rsidRDefault="00EA52B5" w:rsidP="00EA52B5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иную необходимую информацию по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регистрируемому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/перерегистрируемому ЛС, в том числе в случае отсутствия информации о ценах Франко-Завод на ЛС в какой-либо </w:t>
      </w:r>
      <w:proofErr w:type="spellStart"/>
      <w:r w:rsidRPr="001B4D4B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1B4D4B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 пояснение причин и др.</w:t>
      </w:r>
    </w:p>
    <w:p w:rsidR="00C13139" w:rsidRPr="001B4D4B" w:rsidRDefault="00B25C3C" w:rsidP="0096746C">
      <w:pPr>
        <w:jc w:val="both"/>
        <w:rPr>
          <w:rFonts w:ascii="Cambria" w:eastAsia="Cambria" w:hAnsi="Cambria" w:cs="Cambria"/>
          <w:bCs/>
          <w:i/>
          <w:szCs w:val="24"/>
        </w:rPr>
      </w:pPr>
      <w:r w:rsidRPr="001B4D4B">
        <w:rPr>
          <w:rFonts w:ascii="Cambria" w:eastAsia="Cambria" w:hAnsi="Cambria" w:cs="Cambria"/>
          <w:bCs/>
          <w:i/>
          <w:szCs w:val="24"/>
        </w:rPr>
        <w:t>*</w:t>
      </w:r>
      <w:r w:rsidR="008C0D6E" w:rsidRPr="001B4D4B">
        <w:rPr>
          <w:rFonts w:ascii="Cambria" w:eastAsia="Cambria" w:hAnsi="Cambria" w:cs="Cambria"/>
          <w:bCs/>
          <w:i/>
          <w:szCs w:val="24"/>
        </w:rPr>
        <w:t>Допускается предоставление общих сопроводительных документов в отношении всех ЛС с различными номерами регистрационных удостоверений.</w:t>
      </w:r>
    </w:p>
    <w:p w:rsidR="007730B9" w:rsidRPr="001B4D4B" w:rsidRDefault="00BD6FDA" w:rsidP="00BD6FDA">
      <w:pPr>
        <w:spacing w:before="75" w:after="225" w:line="240" w:lineRule="auto"/>
        <w:outlineLvl w:val="2"/>
        <w:rPr>
          <w:rFonts w:ascii="Cambria" w:eastAsia="Cambria" w:hAnsi="Cambria" w:cs="Cambria"/>
          <w:b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91B5DC7" wp14:editId="39E97475">
            <wp:extent cx="138023" cy="272979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/>
          <w:bCs/>
          <w:szCs w:val="24"/>
        </w:rPr>
        <w:t xml:space="preserve"> 1. </w:t>
      </w:r>
      <w:r w:rsidR="007730B9" w:rsidRPr="001B4D4B">
        <w:rPr>
          <w:rFonts w:ascii="Cambria" w:eastAsia="Cambria" w:hAnsi="Cambria" w:cs="Cambria"/>
          <w:b/>
          <w:bCs/>
          <w:szCs w:val="24"/>
        </w:rPr>
        <w:t>Информация о лекарственном средстве</w:t>
      </w:r>
    </w:p>
    <w:p w:rsidR="00471890" w:rsidRPr="001B4D4B" w:rsidRDefault="00471890" w:rsidP="00471890">
      <w:pPr>
        <w:spacing w:before="75" w:after="225" w:line="240" w:lineRule="auto"/>
        <w:ind w:firstLine="360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На открывшейся странице также будет раздел «Информация о лекарственном средстве». В </w:t>
      </w:r>
      <w:r w:rsidR="00B25C3C" w:rsidRPr="001B4D4B">
        <w:rPr>
          <w:rFonts w:ascii="Cambria" w:eastAsia="Cambria" w:hAnsi="Cambria" w:cs="Cambria"/>
          <w:bCs/>
          <w:szCs w:val="24"/>
        </w:rPr>
        <w:t>данном разделе основные данные по ЛС будут импортированы</w:t>
      </w:r>
      <w:r w:rsidRPr="001B4D4B">
        <w:rPr>
          <w:rFonts w:ascii="Cambria" w:eastAsia="Cambria" w:hAnsi="Cambria" w:cs="Cambria"/>
          <w:bCs/>
          <w:szCs w:val="24"/>
        </w:rPr>
        <w:t xml:space="preserve"> автоматически из Г</w:t>
      </w:r>
      <w:r w:rsidR="00B25C3C" w:rsidRPr="001B4D4B">
        <w:rPr>
          <w:rFonts w:ascii="Cambria" w:eastAsia="Cambria" w:hAnsi="Cambria" w:cs="Cambria"/>
          <w:bCs/>
          <w:szCs w:val="24"/>
        </w:rPr>
        <w:t>осударственного реестра лекарственных средств</w:t>
      </w:r>
      <w:r w:rsidR="00A24884" w:rsidRPr="001B4D4B">
        <w:rPr>
          <w:rFonts w:ascii="Cambria" w:eastAsia="Cambria" w:hAnsi="Cambria" w:cs="Cambria"/>
          <w:bCs/>
          <w:szCs w:val="24"/>
        </w:rPr>
        <w:t xml:space="preserve"> и медицинских изделий</w:t>
      </w:r>
      <w:r w:rsidR="00B25C3C" w:rsidRPr="001B4D4B">
        <w:rPr>
          <w:rFonts w:ascii="Cambria" w:eastAsia="Cambria" w:hAnsi="Cambria" w:cs="Cambria"/>
          <w:bCs/>
          <w:szCs w:val="24"/>
        </w:rPr>
        <w:t>.</w:t>
      </w:r>
      <w:r w:rsidRPr="001B4D4B">
        <w:rPr>
          <w:rFonts w:ascii="Cambria" w:eastAsia="Cambria" w:hAnsi="Cambria" w:cs="Cambria"/>
          <w:bCs/>
          <w:szCs w:val="24"/>
        </w:rPr>
        <w:t xml:space="preserve"> Вам необходимо </w:t>
      </w:r>
      <w:r w:rsidR="00A24884" w:rsidRPr="001B4D4B">
        <w:rPr>
          <w:rFonts w:ascii="Cambria" w:eastAsia="Cambria" w:hAnsi="Cambria" w:cs="Cambria"/>
          <w:bCs/>
          <w:szCs w:val="24"/>
        </w:rPr>
        <w:t>отметить и при необходимости заполнить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8960B8" w:rsidRPr="001B4D4B">
        <w:rPr>
          <w:rFonts w:ascii="Cambria" w:eastAsia="Cambria" w:hAnsi="Cambria" w:cs="Cambria"/>
          <w:bCs/>
          <w:szCs w:val="24"/>
        </w:rPr>
        <w:t>поля,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A24884" w:rsidRPr="001B4D4B">
        <w:rPr>
          <w:rFonts w:ascii="Cambria" w:eastAsia="Cambria" w:hAnsi="Cambria" w:cs="Cambria"/>
          <w:bCs/>
          <w:szCs w:val="24"/>
        </w:rPr>
        <w:t>относящиеся к</w:t>
      </w:r>
      <w:r w:rsidRPr="001B4D4B">
        <w:rPr>
          <w:rFonts w:ascii="Cambria" w:eastAsia="Cambria" w:hAnsi="Cambria" w:cs="Cambria"/>
          <w:bCs/>
          <w:szCs w:val="24"/>
        </w:rPr>
        <w:t xml:space="preserve"> признак</w:t>
      </w:r>
      <w:r w:rsidR="00A24884" w:rsidRPr="001B4D4B">
        <w:rPr>
          <w:rFonts w:ascii="Cambria" w:eastAsia="Cambria" w:hAnsi="Cambria" w:cs="Cambria"/>
          <w:bCs/>
          <w:szCs w:val="24"/>
        </w:rPr>
        <w:t>ам</w:t>
      </w:r>
      <w:r w:rsidRPr="001B4D4B">
        <w:rPr>
          <w:rFonts w:ascii="Cambria" w:eastAsia="Cambria" w:hAnsi="Cambria" w:cs="Cambria"/>
          <w:bCs/>
          <w:szCs w:val="24"/>
        </w:rPr>
        <w:t xml:space="preserve"> ЛС</w:t>
      </w:r>
      <w:r w:rsidR="00A24884" w:rsidRPr="001B4D4B">
        <w:rPr>
          <w:rFonts w:ascii="Cambria" w:eastAsia="Cambria" w:hAnsi="Cambria" w:cs="Cambria"/>
          <w:bCs/>
          <w:szCs w:val="24"/>
        </w:rPr>
        <w:t>, а именно</w:t>
      </w:r>
      <w:r w:rsidRPr="001B4D4B">
        <w:rPr>
          <w:rFonts w:ascii="Cambria" w:eastAsia="Cambria" w:hAnsi="Cambria" w:cs="Cambria"/>
          <w:bCs/>
          <w:szCs w:val="24"/>
        </w:rPr>
        <w:t>: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C258C30" wp14:editId="577FE58D">
            <wp:extent cx="138022" cy="272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Оригинальный лекарственный препарат (под действием патентной защиты) с указанием срока действия патента;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0964370" wp14:editId="7FA60B22">
            <wp:extent cx="138023" cy="272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Воспроизведенный лекарственный препарат;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0060353" wp14:editId="21BA5741">
            <wp:extent cx="138023" cy="272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1B4D4B">
        <w:rPr>
          <w:rFonts w:ascii="Cambria" w:eastAsia="Cambria" w:hAnsi="Cambria" w:cs="Cambria"/>
          <w:bCs/>
          <w:szCs w:val="24"/>
        </w:rPr>
        <w:t>Биоаналогичный</w:t>
      </w:r>
      <w:proofErr w:type="spellEnd"/>
      <w:r w:rsidRPr="001B4D4B">
        <w:rPr>
          <w:rFonts w:ascii="Cambria" w:eastAsia="Cambria" w:hAnsi="Cambria" w:cs="Cambria"/>
          <w:bCs/>
          <w:szCs w:val="24"/>
        </w:rPr>
        <w:t xml:space="preserve"> препарат;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4B212C3" wp14:editId="3E867485">
            <wp:extent cx="138023" cy="272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Оригинальный биологический лекарственный препарат (под действием патентной защиты) с указанием срока действия патента;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730D634" wp14:editId="37965219">
            <wp:extent cx="138023" cy="2729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1B4D4B">
        <w:rPr>
          <w:rFonts w:ascii="Cambria" w:eastAsia="Cambria" w:hAnsi="Cambria" w:cs="Cambria"/>
          <w:bCs/>
          <w:szCs w:val="24"/>
        </w:rPr>
        <w:t>Орфанный</w:t>
      </w:r>
      <w:proofErr w:type="spellEnd"/>
      <w:r w:rsidRPr="001B4D4B">
        <w:rPr>
          <w:rFonts w:ascii="Cambria" w:eastAsia="Cambria" w:hAnsi="Cambria" w:cs="Cambria"/>
          <w:bCs/>
          <w:szCs w:val="24"/>
        </w:rPr>
        <w:t>;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1CD84E51" wp14:editId="31414CF9">
            <wp:extent cx="138023" cy="2729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Оригинальный лекарственный препарат, утративший патентную защиту;</w:t>
      </w:r>
    </w:p>
    <w:p w:rsidR="00471890" w:rsidRPr="001B4D4B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3132B43D" wp14:editId="01396274">
            <wp:extent cx="138023" cy="2729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Оригинальный биологический лекарственный препарат, утративший патентную защиту.</w:t>
      </w:r>
    </w:p>
    <w:p w:rsidR="00471890" w:rsidRPr="001B4D4B" w:rsidRDefault="00471890" w:rsidP="00471890">
      <w:pPr>
        <w:spacing w:after="0" w:line="240" w:lineRule="auto"/>
        <w:ind w:firstLine="357"/>
        <w:jc w:val="both"/>
        <w:outlineLvl w:val="2"/>
        <w:rPr>
          <w:rFonts w:ascii="Cambria" w:eastAsia="Cambria" w:hAnsi="Cambria" w:cs="Cambria"/>
          <w:bCs/>
          <w:szCs w:val="24"/>
        </w:rPr>
      </w:pPr>
    </w:p>
    <w:p w:rsidR="007730B9" w:rsidRPr="001B4D4B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182AAE6" wp14:editId="5CE2FA38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082165"/>
            <wp:effectExtent l="0" t="0" r="3175" b="0"/>
            <wp:wrapSquare wrapText="bothSides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B9" w:rsidRPr="001B4D4B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В случае если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заявленное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ЛС является оригинальным лекарственным препаратом (под действием патентной защиты)</w:t>
      </w:r>
      <w:r w:rsidR="00164B63" w:rsidRPr="001B4D4B">
        <w:rPr>
          <w:rFonts w:ascii="Cambria" w:eastAsia="Cambria" w:hAnsi="Cambria" w:cs="Cambria"/>
          <w:bCs/>
          <w:szCs w:val="24"/>
        </w:rPr>
        <w:t xml:space="preserve"> вам необходимо вложить копию документа, подтверждающую действующую или истекшую патентную защиту оригинального лекарственного препарата/биологического оригинального лекарственного препарата </w:t>
      </w:r>
      <w:r w:rsidR="00B25C3C" w:rsidRPr="001B4D4B">
        <w:rPr>
          <w:rFonts w:ascii="Cambria" w:eastAsia="Cambria" w:hAnsi="Cambria" w:cs="Cambria"/>
          <w:bCs/>
          <w:szCs w:val="24"/>
        </w:rPr>
        <w:br/>
      </w:r>
      <w:r w:rsidR="00164B63" w:rsidRPr="001B4D4B">
        <w:rPr>
          <w:rFonts w:ascii="Cambria" w:eastAsia="Cambria" w:hAnsi="Cambria" w:cs="Cambria"/>
          <w:bCs/>
          <w:szCs w:val="24"/>
        </w:rPr>
        <w:t>с указанием даты истечения действия патентной защиты и копию документа, устанавливающ</w:t>
      </w:r>
      <w:r w:rsidR="00B25C3C" w:rsidRPr="001B4D4B">
        <w:rPr>
          <w:rFonts w:ascii="Cambria" w:eastAsia="Cambria" w:hAnsi="Cambria" w:cs="Cambria"/>
          <w:bCs/>
          <w:szCs w:val="24"/>
        </w:rPr>
        <w:t>его</w:t>
      </w:r>
      <w:r w:rsidR="00164B63" w:rsidRPr="001B4D4B">
        <w:rPr>
          <w:rFonts w:ascii="Cambria" w:eastAsia="Cambria" w:hAnsi="Cambria" w:cs="Cambria"/>
          <w:bCs/>
          <w:szCs w:val="24"/>
        </w:rPr>
        <w:t xml:space="preserve"> срок действия патентной защиты</w:t>
      </w:r>
    </w:p>
    <w:p w:rsidR="007730B9" w:rsidRPr="001B4D4B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AA61252" wp14:editId="2019991A">
            <wp:extent cx="5940425" cy="510721"/>
            <wp:effectExtent l="0" t="0" r="3175" b="381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B9" w:rsidRPr="001B4D4B" w:rsidRDefault="00164B63" w:rsidP="007730B9">
      <w:pPr>
        <w:jc w:val="both"/>
        <w:rPr>
          <w:rFonts w:ascii="Cambria" w:eastAsia="Cambria" w:hAnsi="Cambria" w:cs="Cambria"/>
          <w:b/>
          <w:bCs/>
          <w:i/>
          <w:szCs w:val="24"/>
        </w:rPr>
      </w:pPr>
      <w:r w:rsidRPr="001B4D4B"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 wp14:anchorId="11132E99" wp14:editId="27EF673E">
            <wp:extent cx="5813946" cy="1609194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6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74" w:rsidRPr="001B4D4B" w:rsidRDefault="00CE6807" w:rsidP="007E7A74">
      <w:pPr>
        <w:tabs>
          <w:tab w:val="left" w:pos="142"/>
        </w:tabs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В поле «Количество во вторичной (потребительской) упаковке» вы можете исправить количество ЛС при выявлении несоответствия вручную</w:t>
      </w:r>
    </w:p>
    <w:p w:rsidR="007E7A74" w:rsidRPr="001B4D4B" w:rsidRDefault="007E7A74" w:rsidP="007E7A74">
      <w:pPr>
        <w:tabs>
          <w:tab w:val="left" w:pos="142"/>
        </w:tabs>
        <w:jc w:val="both"/>
        <w:rPr>
          <w:rFonts w:ascii="Cambria" w:eastAsia="Cambria" w:hAnsi="Cambria" w:cs="Cambria"/>
          <w:b/>
          <w:bCs/>
          <w:i/>
          <w:szCs w:val="24"/>
        </w:rPr>
      </w:pPr>
    </w:p>
    <w:p w:rsidR="007E7A74" w:rsidRPr="001B4D4B" w:rsidRDefault="007E7A74" w:rsidP="007E7A74">
      <w:pPr>
        <w:tabs>
          <w:tab w:val="left" w:pos="142"/>
        </w:tabs>
        <w:jc w:val="both"/>
        <w:rPr>
          <w:rFonts w:ascii="Cambria" w:eastAsia="Cambria" w:hAnsi="Cambria" w:cs="Cambria"/>
          <w:b/>
          <w:bCs/>
          <w:i/>
          <w:szCs w:val="24"/>
        </w:rPr>
      </w:pPr>
      <w:r w:rsidRPr="001B4D4B"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 wp14:anchorId="26589030" wp14:editId="2EA05309">
            <wp:extent cx="5930265" cy="655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90" w:rsidRPr="001B4D4B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79E52B1" wp14:editId="6FD722A5">
            <wp:extent cx="138023" cy="272979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/>
          <w:bCs/>
          <w:szCs w:val="24"/>
        </w:rPr>
        <w:t>2.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="00471890" w:rsidRPr="001B4D4B">
        <w:rPr>
          <w:rFonts w:ascii="Cambria" w:eastAsia="Cambria" w:hAnsi="Cambria" w:cs="Cambria"/>
          <w:bCs/>
          <w:szCs w:val="24"/>
        </w:rPr>
        <w:t>Заключительным этапом регистрации цены будет заполнение полей</w:t>
      </w:r>
      <w:r w:rsidR="00CB21B0" w:rsidRPr="001B4D4B">
        <w:rPr>
          <w:rFonts w:ascii="Cambria" w:eastAsia="Cambria" w:hAnsi="Cambria" w:cs="Cambria"/>
          <w:bCs/>
          <w:szCs w:val="24"/>
        </w:rPr>
        <w:t xml:space="preserve"> для ввозимых ЛС (за потребительскую упаковку) или отечественного производителя для оптовой и розничной реализации (за потребительскую упаковку)</w:t>
      </w:r>
      <w:r w:rsidR="00471890" w:rsidRPr="001B4D4B">
        <w:rPr>
          <w:rFonts w:ascii="Cambria" w:eastAsia="Cambria" w:hAnsi="Cambria" w:cs="Cambria"/>
          <w:bCs/>
          <w:szCs w:val="24"/>
        </w:rPr>
        <w:t>:</w:t>
      </w:r>
      <w:proofErr w:type="gramEnd"/>
    </w:p>
    <w:p w:rsidR="00471890" w:rsidRPr="001B4D4B" w:rsidRDefault="00CE6807" w:rsidP="00CB21B0">
      <w:pPr>
        <w:pStyle w:val="af0"/>
        <w:numPr>
          <w:ilvl w:val="0"/>
          <w:numId w:val="11"/>
        </w:num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Цена производителя для оптовой и розничной реализации для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ввозимых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ЛС (за потребительскую упаковку)</w:t>
      </w:r>
    </w:p>
    <w:p w:rsidR="00CB21B0" w:rsidRPr="001B4D4B" w:rsidRDefault="00CB21B0" w:rsidP="00BD6FDA">
      <w:pPr>
        <w:tabs>
          <w:tab w:val="left" w:pos="284"/>
        </w:tabs>
        <w:jc w:val="center"/>
        <w:rPr>
          <w:rFonts w:ascii="Cambria" w:eastAsia="Cambria" w:hAnsi="Cambria" w:cs="Cambria"/>
          <w:b/>
          <w:bCs/>
          <w:i/>
          <w:szCs w:val="24"/>
        </w:rPr>
      </w:pPr>
      <w:r w:rsidRPr="001B4D4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B5905AF" wp14:editId="113BDA14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36615" cy="1194435"/>
            <wp:effectExtent l="0" t="0" r="6985" b="5715"/>
            <wp:wrapSquare wrapText="bothSides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EB" w:rsidRPr="001B4D4B" w:rsidRDefault="005C4B0E" w:rsidP="000456EB">
      <w:pPr>
        <w:pStyle w:val="af6"/>
        <w:jc w:val="both"/>
        <w:rPr>
          <w:rFonts w:asciiTheme="majorHAnsi" w:hAnsiTheme="majorHAnsi"/>
        </w:rPr>
      </w:pPr>
      <w:r w:rsidRPr="001B4D4B">
        <w:rPr>
          <w:rFonts w:asciiTheme="majorHAnsi" w:eastAsia="Cambria" w:hAnsiTheme="majorHAnsi" w:cs="Cambria"/>
          <w:bCs/>
        </w:rPr>
        <w:t>В разделе «Данные документов подтверждающих цену ЛС</w:t>
      </w:r>
      <w:proofErr w:type="gramStart"/>
      <w:r w:rsidRPr="001B4D4B">
        <w:rPr>
          <w:rFonts w:asciiTheme="majorHAnsi" w:eastAsia="Cambria" w:hAnsiTheme="majorHAnsi" w:cs="Cambria"/>
          <w:bCs/>
        </w:rPr>
        <w:t>:»</w:t>
      </w:r>
      <w:proofErr w:type="gramEnd"/>
      <w:r w:rsidRPr="001B4D4B">
        <w:rPr>
          <w:rFonts w:asciiTheme="majorHAnsi" w:eastAsia="Cambria" w:hAnsiTheme="majorHAnsi" w:cs="Cambria"/>
          <w:bCs/>
        </w:rPr>
        <w:t xml:space="preserve"> указываются данные вложенных документов, подтверждающих цену ЛС (копия инвойса (накладной) или счет-фактуры) за последние 12 месяцев (если фактическая поставка ЛС осуществлялась). </w:t>
      </w:r>
      <w:r w:rsidR="000456EB" w:rsidRPr="001B4D4B">
        <w:rPr>
          <w:rFonts w:asciiTheme="majorHAnsi" w:hAnsiTheme="majorHAnsi" w:cs="TimesNewRomanPSMT"/>
        </w:rPr>
        <w:t xml:space="preserve">В случае отсутствия фактических поставок за последние 12 месяцев, предоставляются копии документов за </w:t>
      </w:r>
      <w:proofErr w:type="spellStart"/>
      <w:r w:rsidR="000456EB" w:rsidRPr="001B4D4B">
        <w:rPr>
          <w:rFonts w:asciiTheme="majorHAnsi" w:hAnsiTheme="majorHAnsi" w:cs="TimesNewRomanPSMT"/>
        </w:rPr>
        <w:t>предыдущии</w:t>
      </w:r>
      <w:proofErr w:type="spellEnd"/>
      <w:r w:rsidR="000456EB" w:rsidRPr="001B4D4B">
        <w:rPr>
          <w:rFonts w:asciiTheme="majorHAnsi" w:hAnsiTheme="majorHAnsi" w:cs="TimesNewRomanPSMT"/>
        </w:rPr>
        <w:t xml:space="preserve">̆ период 12 месяцев. </w:t>
      </w:r>
    </w:p>
    <w:p w:rsidR="005C4B0E" w:rsidRPr="001B4D4B" w:rsidRDefault="005C4B0E" w:rsidP="000456EB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eastAsia="Cambria" w:hAnsiTheme="majorHAnsi" w:cs="Cambria"/>
          <w:bCs/>
          <w:sz w:val="24"/>
          <w:szCs w:val="24"/>
        </w:rPr>
        <w:t>Для добавления дополнительной строки нажмите на кнопку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029DA07" wp14:editId="209E1131">
            <wp:extent cx="921715" cy="173727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0597" cy="1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0E" w:rsidRPr="001B4D4B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B0645B0" wp14:editId="6AAC5650">
            <wp:extent cx="5934710" cy="707390"/>
            <wp:effectExtent l="0" t="0" r="889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Pr="001B4D4B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В случае если </w:t>
      </w:r>
      <w:r w:rsidR="003F2336" w:rsidRPr="001B4D4B">
        <w:rPr>
          <w:rFonts w:ascii="Cambria" w:eastAsia="Cambria" w:hAnsi="Cambria" w:cs="Cambria"/>
          <w:bCs/>
          <w:szCs w:val="24"/>
        </w:rPr>
        <w:t>п</w:t>
      </w:r>
      <w:r w:rsidRPr="001B4D4B">
        <w:rPr>
          <w:rFonts w:ascii="Cambria" w:eastAsia="Cambria" w:hAnsi="Cambria" w:cs="Cambria"/>
          <w:bCs/>
          <w:szCs w:val="24"/>
        </w:rPr>
        <w:t xml:space="preserve">оставка не осуществлялась, то необходимо проставить признак в ячейке: «Ввоз на территорию РК </w:t>
      </w:r>
      <w:r w:rsidRPr="001B4D4B">
        <w:rPr>
          <w:rFonts w:ascii="Cambria" w:eastAsia="Cambria" w:hAnsi="Cambria" w:cs="Cambria"/>
          <w:b/>
          <w:bCs/>
          <w:szCs w:val="24"/>
        </w:rPr>
        <w:t>не</w:t>
      </w:r>
      <w:r w:rsidRPr="001B4D4B">
        <w:rPr>
          <w:rFonts w:ascii="Cambria" w:eastAsia="Cambria" w:hAnsi="Cambria" w:cs="Cambria"/>
          <w:bCs/>
          <w:szCs w:val="24"/>
        </w:rPr>
        <w:t xml:space="preserve"> осуществлялся в течение предшествующих 12 месяцев»</w:t>
      </w:r>
    </w:p>
    <w:p w:rsidR="005C4B0E" w:rsidRPr="001B4D4B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078321F" wp14:editId="4E27C127">
            <wp:extent cx="5934710" cy="690245"/>
            <wp:effectExtent l="0" t="0" r="889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Pr="001B4D4B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Далее переходите к заполнению информации по цене франко-завод производителя </w:t>
      </w:r>
      <w:r w:rsidR="00BF48FC" w:rsidRPr="001B4D4B">
        <w:rPr>
          <w:rFonts w:ascii="Cambria" w:eastAsia="Cambria" w:hAnsi="Cambria" w:cs="Cambria"/>
          <w:bCs/>
          <w:szCs w:val="24"/>
        </w:rPr>
        <w:t xml:space="preserve">за </w:t>
      </w:r>
      <w:r w:rsidR="00C370F8" w:rsidRPr="001B4D4B">
        <w:rPr>
          <w:rFonts w:ascii="Cambria" w:eastAsia="Cambria" w:hAnsi="Cambria" w:cs="Cambria"/>
          <w:bCs/>
          <w:szCs w:val="24"/>
        </w:rPr>
        <w:t xml:space="preserve">потребительскую </w:t>
      </w:r>
      <w:r w:rsidR="00BF48FC" w:rsidRPr="001B4D4B">
        <w:rPr>
          <w:rFonts w:ascii="Cambria" w:eastAsia="Cambria" w:hAnsi="Cambria" w:cs="Cambria"/>
          <w:bCs/>
          <w:szCs w:val="24"/>
        </w:rPr>
        <w:t xml:space="preserve">упаковку </w:t>
      </w:r>
      <w:r w:rsidRPr="001B4D4B">
        <w:rPr>
          <w:rFonts w:ascii="Cambria" w:eastAsia="Cambria" w:hAnsi="Cambria" w:cs="Cambria"/>
          <w:bCs/>
          <w:szCs w:val="24"/>
        </w:rPr>
        <w:t>в референтных странах (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для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ввозимых ЛС)</w:t>
      </w:r>
      <w:r w:rsidR="00BF48FC" w:rsidRPr="001B4D4B">
        <w:rPr>
          <w:rFonts w:ascii="Cambria" w:eastAsia="Cambria" w:hAnsi="Cambria" w:cs="Cambria"/>
          <w:bCs/>
          <w:szCs w:val="24"/>
        </w:rPr>
        <w:t>, при этом система автоматически пересчитает</w:t>
      </w:r>
      <w:r w:rsidR="00006CE6" w:rsidRPr="001B4D4B">
        <w:rPr>
          <w:rFonts w:ascii="Cambria" w:eastAsia="Cambria" w:hAnsi="Cambria" w:cs="Cambria"/>
          <w:bCs/>
          <w:szCs w:val="24"/>
        </w:rPr>
        <w:t xml:space="preserve"> информацию</w:t>
      </w:r>
      <w:r w:rsidR="00BF48FC" w:rsidRPr="001B4D4B">
        <w:rPr>
          <w:rFonts w:ascii="Cambria" w:eastAsia="Cambria" w:hAnsi="Cambria" w:cs="Cambria"/>
          <w:bCs/>
          <w:szCs w:val="24"/>
        </w:rPr>
        <w:t xml:space="preserve"> </w:t>
      </w:r>
      <w:r w:rsidR="00E3198A" w:rsidRPr="001B4D4B">
        <w:rPr>
          <w:rFonts w:ascii="Cambria" w:eastAsia="Cambria" w:hAnsi="Cambria" w:cs="Cambria"/>
          <w:bCs/>
          <w:szCs w:val="24"/>
        </w:rPr>
        <w:t>на соответствующую упаковку РК</w:t>
      </w:r>
      <w:r w:rsidRPr="001B4D4B">
        <w:rPr>
          <w:rFonts w:ascii="Cambria" w:eastAsia="Cambria" w:hAnsi="Cambria" w:cs="Cambria"/>
          <w:bCs/>
          <w:szCs w:val="24"/>
        </w:rPr>
        <w:t>.</w:t>
      </w:r>
    </w:p>
    <w:p w:rsidR="005C4B0E" w:rsidRPr="001B4D4B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629D29A" wp14:editId="6D814B30">
            <wp:extent cx="138023" cy="2729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В таблице цен Франко-Завод для регистрации цены или перерегистрации зарегистрированной цены для оптовой и розничной реализации отображается информация о количестве ЛС в потребительской упаковке в каждой стране с перерасчетом на количество, зарегистри</w:t>
      </w:r>
      <w:r w:rsidR="0064025A" w:rsidRPr="001B4D4B">
        <w:rPr>
          <w:rFonts w:ascii="Cambria" w:eastAsia="Cambria" w:hAnsi="Cambria" w:cs="Cambria"/>
          <w:bCs/>
          <w:szCs w:val="24"/>
        </w:rPr>
        <w:t>рованное в Республике Казахстан.</w:t>
      </w:r>
    </w:p>
    <w:p w:rsidR="00497333" w:rsidRPr="001B4D4B" w:rsidRDefault="00C43D39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Выберете </w:t>
      </w:r>
      <w:proofErr w:type="spellStart"/>
      <w:r w:rsidRPr="001B4D4B">
        <w:rPr>
          <w:rFonts w:ascii="Cambria" w:eastAsia="Cambria" w:hAnsi="Cambria" w:cs="Cambria"/>
          <w:bCs/>
          <w:szCs w:val="24"/>
        </w:rPr>
        <w:t>референтную</w:t>
      </w:r>
      <w:proofErr w:type="spellEnd"/>
      <w:r w:rsidRPr="001B4D4B">
        <w:rPr>
          <w:rFonts w:ascii="Cambria" w:eastAsia="Cambria" w:hAnsi="Cambria" w:cs="Cambria"/>
          <w:bCs/>
          <w:szCs w:val="24"/>
        </w:rPr>
        <w:t xml:space="preserve"> страну и заполните </w:t>
      </w:r>
      <w:r w:rsidR="0064025A" w:rsidRPr="001B4D4B">
        <w:rPr>
          <w:rFonts w:ascii="Cambria" w:eastAsia="Cambria" w:hAnsi="Cambria" w:cs="Cambria"/>
          <w:bCs/>
          <w:szCs w:val="24"/>
        </w:rPr>
        <w:t>детали ЛС по данной стране.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64025A" w:rsidRPr="001B4D4B">
        <w:rPr>
          <w:rFonts w:ascii="Cambria" w:eastAsia="Cambria" w:hAnsi="Cambria" w:cs="Cambria"/>
          <w:bCs/>
          <w:szCs w:val="24"/>
        </w:rPr>
        <w:t xml:space="preserve">При этом информация </w:t>
      </w:r>
      <w:r w:rsidR="003057FE" w:rsidRPr="001B4D4B">
        <w:rPr>
          <w:rFonts w:ascii="Cambria" w:eastAsia="Cambria" w:hAnsi="Cambria" w:cs="Cambria"/>
          <w:bCs/>
          <w:szCs w:val="24"/>
        </w:rPr>
        <w:t>по цене будет конвертирована в тенге автоматически системой</w:t>
      </w:r>
    </w:p>
    <w:p w:rsidR="00497333" w:rsidRPr="001B4D4B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Pr="001B4D4B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Pr="001B4D4B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Pr="001B4D4B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715BCA" w:rsidRPr="001B4D4B" w:rsidRDefault="00715BCA" w:rsidP="005C4B0E">
      <w:pPr>
        <w:jc w:val="both"/>
        <w:rPr>
          <w:rFonts w:ascii="Cambria" w:eastAsia="Cambria" w:hAnsi="Cambria" w:cs="Cambria"/>
          <w:bCs/>
          <w:szCs w:val="24"/>
        </w:rPr>
      </w:pPr>
      <w:bookmarkStart w:id="0" w:name="_GoBack"/>
      <w:bookmarkEnd w:id="0"/>
    </w:p>
    <w:p w:rsidR="005C4B0E" w:rsidRPr="001B4D4B" w:rsidRDefault="0064025A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42E6A33" wp14:editId="53ACE072">
            <wp:extent cx="5939790" cy="2853055"/>
            <wp:effectExtent l="0" t="0" r="3810" b="444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Pr="001B4D4B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Если из представленного списка референтных стран лекарственное средство не поставляется ни в одну из них, то необходимо проставить соответствующий признак в столбце «</w:t>
      </w:r>
      <w:r w:rsidRPr="001B4D4B">
        <w:rPr>
          <w:rFonts w:ascii="Cambria" w:eastAsia="Cambria" w:hAnsi="Cambria" w:cs="Cambria"/>
          <w:bCs/>
          <w:szCs w:val="24"/>
          <w:u w:val="single"/>
        </w:rPr>
        <w:t>Не поставляется</w:t>
      </w:r>
      <w:r w:rsidRPr="001B4D4B">
        <w:rPr>
          <w:rFonts w:ascii="Cambria" w:eastAsia="Cambria" w:hAnsi="Cambria" w:cs="Cambria"/>
          <w:bCs/>
          <w:szCs w:val="24"/>
        </w:rPr>
        <w:t>» по каждой стране</w:t>
      </w:r>
      <w:r w:rsidR="0064025A" w:rsidRPr="001B4D4B">
        <w:rPr>
          <w:rFonts w:ascii="Cambria" w:eastAsia="Cambria" w:hAnsi="Cambria" w:cs="Cambria"/>
          <w:bCs/>
          <w:szCs w:val="24"/>
        </w:rPr>
        <w:t xml:space="preserve"> указав причину в последнем столбце</w:t>
      </w:r>
      <w:r w:rsidRPr="001B4D4B">
        <w:rPr>
          <w:rFonts w:ascii="Cambria" w:eastAsia="Cambria" w:hAnsi="Cambria" w:cs="Cambria"/>
          <w:bCs/>
          <w:szCs w:val="24"/>
        </w:rPr>
        <w:t xml:space="preserve">. После чего вам будет доступен выбор другой страны из справочника стран после нажатия кнопки </w:t>
      </w: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2A2B5EEA" wp14:editId="5CE50741">
            <wp:extent cx="1441094" cy="212432"/>
            <wp:effectExtent l="0" t="0" r="698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6413" cy="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DB" w:rsidRPr="001B4D4B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5954370E" wp14:editId="0ED10A40">
            <wp:extent cx="5939790" cy="1762760"/>
            <wp:effectExtent l="0" t="0" r="3810" b="889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E9" w:rsidRPr="001B4D4B" w:rsidRDefault="00AB03E9" w:rsidP="00CB21B0">
      <w:pPr>
        <w:tabs>
          <w:tab w:val="left" w:pos="284"/>
        </w:tabs>
        <w:jc w:val="both"/>
        <w:rPr>
          <w:rFonts w:ascii="Cambria" w:eastAsia="Cambria" w:hAnsi="Cambria" w:cs="Cambria"/>
          <w:b/>
          <w:bCs/>
          <w:i/>
          <w:szCs w:val="24"/>
          <w:lang w:val="en-US"/>
        </w:rPr>
      </w:pPr>
    </w:p>
    <w:p w:rsidR="005C4B0E" w:rsidRPr="001B4D4B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/>
          <w:bCs/>
          <w:i/>
          <w:szCs w:val="24"/>
        </w:rPr>
        <w:t>Важно!</w:t>
      </w:r>
      <w:r w:rsidRPr="001B4D4B">
        <w:rPr>
          <w:rFonts w:ascii="Cambria" w:eastAsia="Cambria" w:hAnsi="Cambria" w:cs="Cambria"/>
          <w:bCs/>
          <w:szCs w:val="24"/>
        </w:rPr>
        <w:t xml:space="preserve"> При отсутствии в заявлении информации о ценах Франко-Завод на ЛС в какой-либо </w:t>
      </w:r>
      <w:proofErr w:type="spellStart"/>
      <w:r w:rsidRPr="001B4D4B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1B4D4B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Казахстан, заявитель указывает в соответствующей графе обоснование причины ее отсутствия</w:t>
      </w:r>
      <w:r w:rsidR="00EA52B5" w:rsidRPr="001B4D4B">
        <w:rPr>
          <w:rFonts w:ascii="Cambria" w:eastAsia="Cambria" w:hAnsi="Cambria" w:cs="Cambria"/>
          <w:bCs/>
          <w:szCs w:val="24"/>
        </w:rPr>
        <w:t>.</w:t>
      </w: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1233A0" w:rsidRPr="001B4D4B" w:rsidTr="001233A0">
        <w:trPr>
          <w:trHeight w:val="524"/>
        </w:trPr>
        <w:tc>
          <w:tcPr>
            <w:tcW w:w="9782" w:type="dxa"/>
          </w:tcPr>
          <w:p w:rsidR="001233A0" w:rsidRPr="001B4D4B" w:rsidRDefault="00AF72C1" w:rsidP="001233A0">
            <w:pPr>
              <w:jc w:val="both"/>
              <w:rPr>
                <w:rFonts w:ascii="Cambria" w:eastAsia="Cambria" w:hAnsi="Cambria" w:cs="Cambria"/>
                <w:bCs/>
                <w:i/>
                <w:szCs w:val="24"/>
              </w:rPr>
            </w:pPr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 xml:space="preserve"> </w:t>
            </w:r>
            <w:proofErr w:type="gramStart"/>
            <w:r w:rsidR="001233A0" w:rsidRPr="001B4D4B">
              <w:rPr>
                <w:rFonts w:ascii="Cambria" w:eastAsia="Cambria" w:hAnsi="Cambria" w:cs="Cambria"/>
                <w:b/>
                <w:bCs/>
                <w:szCs w:val="24"/>
              </w:rPr>
              <w:t>ПО ЗАЯВКАМ ДЛЯ ОПТОВОЙ И РОЗНИЧНОЙ РЕАЛИЗАЦИИ НА ВВОЗИМЫЕ ЛС ДЛЯ РЕСПУБЛИКИ КАЗАХСТАН</w:t>
            </w:r>
            <w:proofErr w:type="gramEnd"/>
          </w:p>
        </w:tc>
      </w:tr>
      <w:tr w:rsidR="001233A0" w:rsidRPr="001B4D4B" w:rsidTr="001233A0">
        <w:trPr>
          <w:trHeight w:val="1440"/>
        </w:trPr>
        <w:tc>
          <w:tcPr>
            <w:tcW w:w="9782" w:type="dxa"/>
          </w:tcPr>
          <w:p w:rsidR="001233A0" w:rsidRPr="001B4D4B" w:rsidRDefault="001233A0" w:rsidP="001233A0">
            <w:pPr>
              <w:jc w:val="both"/>
              <w:rPr>
                <w:rFonts w:ascii="Cambria" w:eastAsia="Cambria" w:hAnsi="Cambria" w:cs="Cambria"/>
                <w:bCs/>
                <w:szCs w:val="24"/>
              </w:rPr>
            </w:pPr>
            <w:r w:rsidRPr="001B4D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0482FDE3" wp14:editId="3052AFA1">
                  <wp:extent cx="138023" cy="272979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D4B"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proofErr w:type="gramStart"/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>Предоставленная цена производителя для оптовой и розничной реализации на ввозимые ЛС для Республики Казахстан не должна превышать среднего значения цен Франко-Завод из числа поданных в заявлении референтных стран или при отсутствии государственной регистрации ЛС в референтных странах, не превышает значения цены Франко-Завод в стране-производителя</w:t>
            </w:r>
            <w:r w:rsidRPr="001B4D4B">
              <w:rPr>
                <w:rFonts w:ascii="Cambria" w:eastAsia="Cambria" w:hAnsi="Cambria" w:cs="Cambria"/>
                <w:bCs/>
                <w:szCs w:val="24"/>
              </w:rPr>
              <w:t>;</w:t>
            </w:r>
            <w:proofErr w:type="gramEnd"/>
          </w:p>
          <w:p w:rsidR="001233A0" w:rsidRPr="001B4D4B" w:rsidRDefault="001233A0" w:rsidP="001233A0">
            <w:pPr>
              <w:jc w:val="both"/>
              <w:rPr>
                <w:rFonts w:ascii="Cambria" w:eastAsia="Cambria" w:hAnsi="Cambria" w:cs="Cambria"/>
                <w:bCs/>
                <w:szCs w:val="24"/>
              </w:rPr>
            </w:pPr>
            <w:r w:rsidRPr="001B4D4B">
              <w:rPr>
                <w:rFonts w:asciiTheme="majorHAnsi" w:hAnsiTheme="majorHAnsi"/>
                <w:b/>
                <w:noProof/>
                <w:lang w:eastAsia="ru-RU"/>
              </w:rPr>
              <w:lastRenderedPageBreak/>
              <w:drawing>
                <wp:inline distT="0" distB="0" distL="0" distR="0" wp14:anchorId="6F2875DF" wp14:editId="7E3EE9AA">
                  <wp:extent cx="138023" cy="272979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D4B"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 xml:space="preserve">Предоставленная цена производителя для оптовой и розничной реализации на ввозимые ЛС не выше максимального значения цен, указанных в предоставленных документах, подтверждающих цену ЛС (копия инвойса (накладной) или </w:t>
            </w:r>
            <w:proofErr w:type="gramStart"/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>счет-фактуры</w:t>
            </w:r>
            <w:proofErr w:type="gramEnd"/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>);</w:t>
            </w:r>
          </w:p>
          <w:p w:rsidR="001233A0" w:rsidRPr="001B4D4B" w:rsidRDefault="001233A0" w:rsidP="001233A0">
            <w:pPr>
              <w:jc w:val="both"/>
              <w:rPr>
                <w:rFonts w:ascii="Cambria" w:eastAsia="Cambria" w:hAnsi="Cambria" w:cs="Cambria"/>
                <w:b/>
                <w:bCs/>
                <w:szCs w:val="24"/>
              </w:rPr>
            </w:pPr>
            <w:r w:rsidRPr="001B4D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4E971020" wp14:editId="14526EB9">
                  <wp:extent cx="138023" cy="272979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D4B"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 xml:space="preserve">Маркетинговые расходы, указанные в заявлении на регистрацию цены или перерегистрацию зарегистрированной цены для оптовой и розничной реализации, не превышают </w:t>
            </w:r>
            <w:r w:rsidR="005F2F98" w:rsidRPr="001B4D4B">
              <w:rPr>
                <w:rFonts w:ascii="Cambria" w:eastAsia="Cambria" w:hAnsi="Cambria" w:cs="Cambria"/>
                <w:bCs/>
                <w:i/>
                <w:szCs w:val="24"/>
              </w:rPr>
              <w:t>3</w:t>
            </w:r>
            <w:r w:rsidRPr="001B4D4B">
              <w:rPr>
                <w:rFonts w:ascii="Cambria" w:eastAsia="Cambria" w:hAnsi="Cambria" w:cs="Cambria"/>
                <w:bCs/>
                <w:i/>
                <w:szCs w:val="24"/>
              </w:rPr>
              <w:t>0 % от значения цены производителя для оптовой и розничной реализации для Республики Казахстан.</w:t>
            </w:r>
          </w:p>
        </w:tc>
      </w:tr>
    </w:tbl>
    <w:p w:rsidR="001233A0" w:rsidRPr="001B4D4B" w:rsidRDefault="001233A0" w:rsidP="00AA7304">
      <w:pPr>
        <w:jc w:val="both"/>
        <w:rPr>
          <w:rFonts w:ascii="Cambria" w:eastAsia="Cambria" w:hAnsi="Cambria" w:cs="Cambria"/>
          <w:b/>
          <w:bCs/>
          <w:szCs w:val="24"/>
        </w:rPr>
      </w:pPr>
    </w:p>
    <w:p w:rsidR="00AA1209" w:rsidRPr="001B4D4B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396E738B" wp14:editId="5D536825">
            <wp:extent cx="138023" cy="272979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/>
          <w:bCs/>
          <w:szCs w:val="24"/>
        </w:rPr>
        <w:t>3.</w:t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DE20B2" w:rsidRPr="001B4D4B">
        <w:rPr>
          <w:rFonts w:ascii="Cambria" w:eastAsia="Cambria" w:hAnsi="Cambria" w:cs="Cambria"/>
          <w:bCs/>
          <w:szCs w:val="24"/>
        </w:rPr>
        <w:t xml:space="preserve">В случае отсутствия государственной регистрации ЛС в референтных странах – импортируется в соответствующий раздел сведения о цене производителя для оптовой и розничной реализации с информацией о цене Франко-Завод в </w:t>
      </w:r>
      <w:proofErr w:type="gramStart"/>
      <w:r w:rsidR="00DE20B2" w:rsidRPr="001B4D4B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="00DE20B2" w:rsidRPr="001B4D4B">
        <w:rPr>
          <w:rFonts w:ascii="Cambria" w:eastAsia="Cambria" w:hAnsi="Cambria" w:cs="Cambria"/>
          <w:bCs/>
          <w:szCs w:val="24"/>
        </w:rPr>
        <w:t xml:space="preserve"> на фирменном бланке заявителя, заверенном подписью уполномоченного лица и печатью организации.</w:t>
      </w:r>
    </w:p>
    <w:p w:rsidR="005E668C" w:rsidRPr="001B4D4B" w:rsidRDefault="005E668C" w:rsidP="007730B9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3CF4CAC" wp14:editId="22BD5EA5">
            <wp:extent cx="5926455" cy="5518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26" w:rsidRPr="001B4D4B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5E49298" wp14:editId="3CD8A2F7">
            <wp:extent cx="138023" cy="2729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</w:t>
      </w:r>
      <w:r w:rsidR="00AA7304" w:rsidRPr="001B4D4B">
        <w:rPr>
          <w:rFonts w:ascii="Cambria" w:eastAsia="Cambria" w:hAnsi="Cambria" w:cs="Cambria"/>
          <w:bCs/>
          <w:szCs w:val="24"/>
        </w:rPr>
        <w:t>И</w:t>
      </w:r>
      <w:r w:rsidRPr="001B4D4B">
        <w:rPr>
          <w:rFonts w:ascii="Cambria" w:eastAsia="Cambria" w:hAnsi="Cambria" w:cs="Cambria"/>
          <w:bCs/>
          <w:szCs w:val="24"/>
        </w:rPr>
        <w:t>нформация о расходах для регистрации цены или перерегистрации зарегистрированной цены заполняется в заключительном разделе «</w:t>
      </w:r>
      <w:r w:rsidRPr="001B4D4B">
        <w:rPr>
          <w:rFonts w:ascii="Cambria" w:eastAsia="Cambria" w:hAnsi="Cambria" w:cs="Cambria"/>
          <w:b/>
          <w:bCs/>
          <w:szCs w:val="24"/>
        </w:rPr>
        <w:t xml:space="preserve">Данные о </w:t>
      </w:r>
      <w:r w:rsidR="004E379C" w:rsidRPr="001B4D4B">
        <w:rPr>
          <w:rFonts w:ascii="Cambria" w:eastAsia="Cambria" w:hAnsi="Cambria" w:cs="Cambria"/>
          <w:b/>
          <w:bCs/>
          <w:szCs w:val="24"/>
        </w:rPr>
        <w:t>понесенных расходах (за упаковку</w:t>
      </w:r>
      <w:r w:rsidRPr="001B4D4B">
        <w:rPr>
          <w:rFonts w:ascii="Cambria" w:eastAsia="Cambria" w:hAnsi="Cambria" w:cs="Cambria"/>
          <w:b/>
          <w:bCs/>
          <w:szCs w:val="24"/>
        </w:rPr>
        <w:t>)</w:t>
      </w:r>
      <w:proofErr w:type="gramStart"/>
      <w:r w:rsidRPr="001B4D4B">
        <w:rPr>
          <w:rFonts w:ascii="Cambria" w:eastAsia="Cambria" w:hAnsi="Cambria" w:cs="Cambria"/>
          <w:b/>
          <w:bCs/>
          <w:szCs w:val="24"/>
        </w:rPr>
        <w:t>:»</w:t>
      </w:r>
      <w:proofErr w:type="gramEnd"/>
      <w:r w:rsidRPr="001B4D4B">
        <w:rPr>
          <w:rFonts w:ascii="Cambria" w:eastAsia="Cambria" w:hAnsi="Cambria" w:cs="Cambria"/>
          <w:b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Cs/>
          <w:szCs w:val="24"/>
        </w:rPr>
        <w:t>с приложением письма на фирменном бланке заявителя, заверенном подписью уполномоченного лица и печатью организации, из них:</w:t>
      </w:r>
      <w:r w:rsidR="006D6926" w:rsidRPr="001B4D4B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1B4D4B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DF0BE16" wp14:editId="77B94275">
            <wp:extent cx="138023" cy="272979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326" w:rsidRPr="001B4D4B">
        <w:rPr>
          <w:rFonts w:ascii="Cambria" w:eastAsia="Cambria" w:hAnsi="Cambria" w:cs="Cambria"/>
          <w:b/>
          <w:bCs/>
          <w:szCs w:val="24"/>
        </w:rPr>
        <w:t xml:space="preserve">иностранный производитель </w:t>
      </w:r>
      <w:r w:rsidR="00AF7326" w:rsidRPr="001B4D4B">
        <w:rPr>
          <w:rFonts w:ascii="Cambria" w:eastAsia="Cambria" w:hAnsi="Cambria" w:cs="Cambria"/>
          <w:bCs/>
          <w:szCs w:val="24"/>
        </w:rPr>
        <w:t>предоставляет данные фактически</w:t>
      </w:r>
      <w:r w:rsidRPr="001B4D4B">
        <w:rPr>
          <w:rFonts w:ascii="Cambria" w:eastAsia="Cambria" w:hAnsi="Cambria" w:cs="Cambria"/>
          <w:bCs/>
          <w:szCs w:val="24"/>
        </w:rPr>
        <w:t>:</w:t>
      </w:r>
      <w:r w:rsidR="00AF7326" w:rsidRPr="001B4D4B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1B4D4B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понесенных </w:t>
      </w:r>
      <w:r w:rsidR="00AF7326" w:rsidRPr="001B4D4B">
        <w:rPr>
          <w:rFonts w:ascii="Cambria" w:eastAsia="Cambria" w:hAnsi="Cambria" w:cs="Cambria"/>
          <w:bCs/>
          <w:szCs w:val="24"/>
        </w:rPr>
        <w:t>транспортных расходов от производителя до границы Республики Казахстан</w:t>
      </w:r>
      <w:r w:rsidRPr="001B4D4B">
        <w:rPr>
          <w:rFonts w:ascii="Cambria" w:eastAsia="Cambria" w:hAnsi="Cambria" w:cs="Cambria"/>
          <w:bCs/>
          <w:szCs w:val="24"/>
        </w:rPr>
        <w:t>;</w:t>
      </w:r>
    </w:p>
    <w:p w:rsidR="006D6926" w:rsidRPr="001B4D4B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понесенных </w:t>
      </w:r>
      <w:r w:rsidR="00AF7326" w:rsidRPr="001B4D4B">
        <w:rPr>
          <w:rFonts w:ascii="Cambria" w:eastAsia="Cambria" w:hAnsi="Cambria" w:cs="Cambria"/>
          <w:bCs/>
          <w:szCs w:val="24"/>
        </w:rPr>
        <w:t>таможенных расходов</w:t>
      </w:r>
      <w:r w:rsidRPr="001B4D4B">
        <w:rPr>
          <w:rFonts w:ascii="Cambria" w:eastAsia="Cambria" w:hAnsi="Cambria" w:cs="Cambria"/>
          <w:bCs/>
          <w:szCs w:val="24"/>
        </w:rPr>
        <w:t>;</w:t>
      </w:r>
      <w:r w:rsidR="00AF7326" w:rsidRPr="001B4D4B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1B4D4B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понесенных </w:t>
      </w:r>
      <w:r w:rsidR="00AF7326" w:rsidRPr="001B4D4B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 w:rsidRPr="001B4D4B">
        <w:rPr>
          <w:rFonts w:ascii="Cambria" w:eastAsia="Cambria" w:hAnsi="Cambria" w:cs="Cambria"/>
          <w:bCs/>
          <w:szCs w:val="24"/>
        </w:rPr>
        <w:t>;</w:t>
      </w:r>
    </w:p>
    <w:p w:rsidR="006D6926" w:rsidRPr="001B4D4B" w:rsidRDefault="00AF73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маркетинговых расходов</w:t>
      </w:r>
      <w:r w:rsidR="005E668C" w:rsidRPr="001B4D4B">
        <w:rPr>
          <w:rFonts w:ascii="Cambria" w:eastAsia="Cambria" w:hAnsi="Cambria" w:cs="Cambria"/>
          <w:bCs/>
          <w:szCs w:val="24"/>
        </w:rPr>
        <w:t xml:space="preserve">. </w:t>
      </w:r>
    </w:p>
    <w:p w:rsidR="00AF7326" w:rsidRPr="001B4D4B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Для ввозимых ЛС, поставка которых на территорию Республики Казахстан до регистрации цены не осуществлялась, предоставляются данные прогнозируемых расходов</w:t>
      </w:r>
      <w:r w:rsidR="006D6926" w:rsidRPr="001B4D4B">
        <w:rPr>
          <w:rFonts w:ascii="Cambria" w:eastAsia="Cambria" w:hAnsi="Cambria" w:cs="Cambria"/>
          <w:bCs/>
          <w:szCs w:val="24"/>
        </w:rPr>
        <w:t>.</w:t>
      </w:r>
    </w:p>
    <w:p w:rsidR="00AB03E9" w:rsidRPr="001B4D4B" w:rsidRDefault="00AB03E9" w:rsidP="006D6926">
      <w:pPr>
        <w:jc w:val="both"/>
        <w:rPr>
          <w:rFonts w:ascii="Cambria" w:eastAsia="Cambria" w:hAnsi="Cambria" w:cs="Cambria"/>
          <w:bCs/>
          <w:szCs w:val="24"/>
        </w:rPr>
      </w:pPr>
    </w:p>
    <w:p w:rsidR="006D6926" w:rsidRPr="001B4D4B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193774FF" wp14:editId="7F902317">
            <wp:extent cx="138023" cy="272979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3A0" w:rsidRPr="001B4D4B">
        <w:rPr>
          <w:rFonts w:ascii="Cambria" w:eastAsia="Cambria" w:hAnsi="Cambria" w:cs="Cambria"/>
          <w:b/>
          <w:bCs/>
          <w:szCs w:val="24"/>
        </w:rPr>
        <w:t>отечественный производитель</w:t>
      </w:r>
      <w:r w:rsidR="001233A0" w:rsidRPr="001B4D4B">
        <w:rPr>
          <w:rFonts w:ascii="Cambria" w:eastAsia="Cambria" w:hAnsi="Cambria" w:cs="Cambria"/>
          <w:bCs/>
          <w:szCs w:val="24"/>
        </w:rPr>
        <w:t xml:space="preserve"> предоставляет </w:t>
      </w:r>
      <w:r w:rsidRPr="001B4D4B">
        <w:rPr>
          <w:rFonts w:ascii="Cambria" w:eastAsia="Cambria" w:hAnsi="Cambria" w:cs="Cambria"/>
          <w:bCs/>
          <w:szCs w:val="24"/>
        </w:rPr>
        <w:t>данные фактически:</w:t>
      </w:r>
    </w:p>
    <w:p w:rsidR="006D6926" w:rsidRPr="001B4D4B" w:rsidRDefault="006D6926" w:rsidP="006D6926">
      <w:pPr>
        <w:pStyle w:val="af0"/>
        <w:numPr>
          <w:ilvl w:val="0"/>
          <w:numId w:val="12"/>
        </w:num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понесенных </w:t>
      </w:r>
      <w:r w:rsidR="001233A0" w:rsidRPr="001B4D4B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 w:rsidRPr="001B4D4B">
        <w:rPr>
          <w:rFonts w:ascii="Cambria" w:eastAsia="Cambria" w:hAnsi="Cambria" w:cs="Cambria"/>
          <w:bCs/>
          <w:szCs w:val="24"/>
        </w:rPr>
        <w:t>;</w:t>
      </w:r>
      <w:r w:rsidR="001233A0" w:rsidRPr="001B4D4B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1B4D4B" w:rsidRDefault="001233A0" w:rsidP="006D6926">
      <w:pPr>
        <w:pStyle w:val="af0"/>
        <w:numPr>
          <w:ilvl w:val="0"/>
          <w:numId w:val="12"/>
        </w:num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данные маркетинговых расходов. </w:t>
      </w:r>
    </w:p>
    <w:p w:rsidR="001233A0" w:rsidRPr="001B4D4B" w:rsidRDefault="001233A0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Для ЛС отечественного производителя</w:t>
      </w:r>
      <w:r w:rsidR="00671BDF" w:rsidRPr="001B4D4B">
        <w:rPr>
          <w:rFonts w:ascii="Cambria" w:eastAsia="Cambria" w:hAnsi="Cambria" w:cs="Cambria"/>
          <w:bCs/>
          <w:szCs w:val="24"/>
        </w:rPr>
        <w:t xml:space="preserve"> для оптовой и розничной реализации</w:t>
      </w:r>
      <w:r w:rsidRPr="001B4D4B">
        <w:rPr>
          <w:rFonts w:ascii="Cambria" w:eastAsia="Cambria" w:hAnsi="Cambria" w:cs="Cambria"/>
          <w:bCs/>
          <w:szCs w:val="24"/>
        </w:rPr>
        <w:t>, реализация которых на территории Республики Казахстан до регистрации цены для оптовой и розничной реализации не осуществлялась, предоставляются данные прогнозируемых расходов</w:t>
      </w:r>
      <w:r w:rsidR="006D6926" w:rsidRPr="001B4D4B">
        <w:rPr>
          <w:rFonts w:ascii="Cambria" w:eastAsia="Cambria" w:hAnsi="Cambria" w:cs="Cambria"/>
          <w:bCs/>
          <w:szCs w:val="24"/>
        </w:rPr>
        <w:t>.</w:t>
      </w:r>
    </w:p>
    <w:p w:rsidR="00497333" w:rsidRPr="001B4D4B" w:rsidRDefault="00497333" w:rsidP="006D6926">
      <w:pPr>
        <w:jc w:val="both"/>
        <w:rPr>
          <w:rFonts w:ascii="Cambria" w:eastAsia="Cambria" w:hAnsi="Cambria" w:cs="Cambria"/>
          <w:bCs/>
          <w:szCs w:val="24"/>
        </w:rPr>
      </w:pPr>
    </w:p>
    <w:p w:rsidR="005E668C" w:rsidRPr="001B4D4B" w:rsidRDefault="006D6926" w:rsidP="00AF7326">
      <w:pPr>
        <w:pStyle w:val="af0"/>
        <w:ind w:left="360" w:hanging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579F1BFF" wp14:editId="0E01DC08">
            <wp:extent cx="5932805" cy="108966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E4" w:rsidRPr="001B4D4B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/>
          <w:bCs/>
          <w:i/>
          <w:szCs w:val="24"/>
        </w:rPr>
        <w:t>Важно!</w:t>
      </w:r>
      <w:r w:rsidRPr="001B4D4B">
        <w:rPr>
          <w:rFonts w:ascii="Cambria" w:eastAsia="Cambria" w:hAnsi="Cambria" w:cs="Cambria"/>
          <w:bCs/>
          <w:szCs w:val="24"/>
        </w:rPr>
        <w:t xml:space="preserve"> После того как вами будет заполнены все поля, необходимо сверить отобразившуюся информацию на соответствие с фактическими данными.</w:t>
      </w:r>
      <w:r w:rsidR="009243E4" w:rsidRPr="001B4D4B">
        <w:rPr>
          <w:rFonts w:ascii="Cambria" w:eastAsia="Cambria" w:hAnsi="Cambria" w:cs="Cambria"/>
          <w:bCs/>
          <w:szCs w:val="24"/>
        </w:rPr>
        <w:t xml:space="preserve"> </w:t>
      </w:r>
    </w:p>
    <w:p w:rsidR="009243E4" w:rsidRPr="001B4D4B" w:rsidRDefault="009243E4" w:rsidP="0096746C">
      <w:pPr>
        <w:jc w:val="both"/>
        <w:rPr>
          <w:rFonts w:ascii="Cambria" w:eastAsia="Cambria" w:hAnsi="Cambria" w:cs="Cambria"/>
          <w:bCs/>
          <w:noProof/>
          <w:szCs w:val="24"/>
          <w:lang w:eastAsia="ru-RU"/>
        </w:rPr>
      </w:pPr>
      <w:r w:rsidRPr="001B4D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862E2F0" wp14:editId="04A90EB2">
            <wp:extent cx="138023" cy="272979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 Подтвердить достоверность, полноту и содержание предоставленных документов в соответствии с действующим Законодательством Республики Казахстан и настоящими Правилами проставив согласие в поле «Подтвердить», сохранить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данные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нажав кнопку </w:t>
      </w: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4A57FBB" wp14:editId="3C220432">
            <wp:extent cx="689212" cy="220184"/>
            <wp:effectExtent l="0" t="0" r="0" b="889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7" cy="2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и </w:t>
      </w: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007D526" wp14:editId="4788C442">
            <wp:extent cx="736979" cy="223122"/>
            <wp:effectExtent l="0" t="0" r="6350" b="571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3" cy="2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D4B">
        <w:rPr>
          <w:rFonts w:ascii="Cambria" w:eastAsia="Cambria" w:hAnsi="Cambria" w:cs="Cambria"/>
          <w:bCs/>
          <w:szCs w:val="24"/>
        </w:rPr>
        <w:t xml:space="preserve">на рассмотрение в Экспертную организацию. </w:t>
      </w:r>
    </w:p>
    <w:p w:rsidR="009243E4" w:rsidRPr="001B4D4B" w:rsidRDefault="009243E4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4DDED52" wp14:editId="30E645FF">
            <wp:extent cx="5940425" cy="867551"/>
            <wp:effectExtent l="0" t="0" r="3175" b="889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E4" w:rsidRPr="001B4D4B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/>
          <w:bCs/>
          <w:i/>
          <w:szCs w:val="24"/>
        </w:rPr>
        <w:t>Важно!</w:t>
      </w:r>
      <w:r w:rsidR="007730B9" w:rsidRPr="001B4D4B">
        <w:rPr>
          <w:rFonts w:ascii="Cambria" w:eastAsia="Cambria" w:hAnsi="Cambria" w:cs="Cambria"/>
          <w:bCs/>
          <w:szCs w:val="24"/>
        </w:rPr>
        <w:t xml:space="preserve"> </w:t>
      </w:r>
      <w:r w:rsidRPr="001B4D4B">
        <w:rPr>
          <w:rFonts w:ascii="Cambria" w:eastAsia="Cambria" w:hAnsi="Cambria" w:cs="Cambria"/>
          <w:bCs/>
          <w:szCs w:val="24"/>
        </w:rPr>
        <w:t xml:space="preserve">Предоставление заявителем недостоверных данных является основанием для отказа в регистрации цены или перерегистрации зарегистрированной цены для оптовой и розничной реализации. </w:t>
      </w:r>
    </w:p>
    <w:p w:rsidR="009243E4" w:rsidRPr="001B4D4B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proofErr w:type="gramStart"/>
      <w:r w:rsidRPr="001B4D4B">
        <w:rPr>
          <w:rFonts w:ascii="Cambria" w:eastAsia="Cambria" w:hAnsi="Cambria" w:cs="Cambria"/>
          <w:bCs/>
          <w:szCs w:val="24"/>
        </w:rPr>
        <w:t>В случае выявления недостоверных данных на утвержденные предельные цены на торговое наименование ЛС государственная экспертная организация информирует уполномоченный орган о  необходимости исключения предельных цен на соответствующие ЛС</w:t>
      </w:r>
      <w:proofErr w:type="gramEnd"/>
    </w:p>
    <w:p w:rsidR="003057FE" w:rsidRPr="001B4D4B" w:rsidRDefault="00AB03E9" w:rsidP="00AB03E9">
      <w:pPr>
        <w:ind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>2)</w:t>
      </w:r>
      <w:r w:rsidR="003F546C" w:rsidRPr="001B4D4B">
        <w:rPr>
          <w:rFonts w:ascii="Cambria" w:eastAsia="Cambria" w:hAnsi="Cambria" w:cs="Cambria"/>
          <w:bCs/>
          <w:szCs w:val="24"/>
        </w:rPr>
        <w:t xml:space="preserve"> </w:t>
      </w:r>
      <w:r w:rsidR="006D6926" w:rsidRPr="001B4D4B">
        <w:rPr>
          <w:rFonts w:ascii="Cambria" w:eastAsia="Cambria" w:hAnsi="Cambria" w:cs="Cambria"/>
          <w:bCs/>
          <w:szCs w:val="24"/>
        </w:rPr>
        <w:t xml:space="preserve">Процедура для </w:t>
      </w:r>
      <w:r w:rsidR="003057FE" w:rsidRPr="001B4D4B">
        <w:rPr>
          <w:rFonts w:ascii="Cambria" w:eastAsia="Cambria" w:hAnsi="Cambria" w:cs="Cambria"/>
          <w:bCs/>
          <w:szCs w:val="24"/>
        </w:rPr>
        <w:t>отечественного производителя для оптовой и розничной реализации (за потребительскую упаковку)</w:t>
      </w:r>
      <w:r w:rsidR="006D6926" w:rsidRPr="001B4D4B">
        <w:rPr>
          <w:rFonts w:ascii="Cambria" w:eastAsia="Cambria" w:hAnsi="Cambria" w:cs="Cambria"/>
          <w:bCs/>
          <w:szCs w:val="24"/>
        </w:rPr>
        <w:t xml:space="preserve"> ЛС аналогична</w:t>
      </w:r>
      <w:r w:rsidR="003F546C" w:rsidRPr="001B4D4B">
        <w:rPr>
          <w:rFonts w:ascii="Cambria" w:eastAsia="Cambria" w:hAnsi="Cambria" w:cs="Cambria"/>
          <w:bCs/>
          <w:szCs w:val="24"/>
        </w:rPr>
        <w:t xml:space="preserve"> для ввозимых ЛС</w:t>
      </w:r>
      <w:r w:rsidR="006D6926" w:rsidRPr="001B4D4B">
        <w:rPr>
          <w:rFonts w:ascii="Cambria" w:eastAsia="Cambria" w:hAnsi="Cambria" w:cs="Cambria"/>
          <w:bCs/>
          <w:szCs w:val="24"/>
        </w:rPr>
        <w:t xml:space="preserve">, за исключением необходимости заполнения информации  по </w:t>
      </w:r>
      <w:proofErr w:type="spellStart"/>
      <w:r w:rsidR="006D6926" w:rsidRPr="001B4D4B">
        <w:rPr>
          <w:rFonts w:ascii="Cambria" w:eastAsia="Cambria" w:hAnsi="Cambria" w:cs="Cambria"/>
          <w:bCs/>
          <w:szCs w:val="24"/>
        </w:rPr>
        <w:t>референтным</w:t>
      </w:r>
      <w:proofErr w:type="spellEnd"/>
      <w:r w:rsidR="006D6926" w:rsidRPr="001B4D4B">
        <w:rPr>
          <w:rFonts w:ascii="Cambria" w:eastAsia="Cambria" w:hAnsi="Cambria" w:cs="Cambria"/>
          <w:bCs/>
          <w:szCs w:val="24"/>
        </w:rPr>
        <w:t xml:space="preserve"> странам, а также не допускается отражение расходов на транспортировку и таможенную </w:t>
      </w:r>
      <w:r w:rsidR="003F546C" w:rsidRPr="001B4D4B">
        <w:rPr>
          <w:rFonts w:ascii="Cambria" w:eastAsia="Cambria" w:hAnsi="Cambria" w:cs="Cambria"/>
          <w:bCs/>
          <w:szCs w:val="24"/>
        </w:rPr>
        <w:t>о</w:t>
      </w:r>
      <w:r w:rsidR="006D6926" w:rsidRPr="001B4D4B">
        <w:rPr>
          <w:rFonts w:ascii="Cambria" w:eastAsia="Cambria" w:hAnsi="Cambria" w:cs="Cambria"/>
          <w:bCs/>
          <w:szCs w:val="24"/>
        </w:rPr>
        <w:t>чистку.</w:t>
      </w:r>
    </w:p>
    <w:p w:rsidR="003057FE" w:rsidRPr="001B4D4B" w:rsidRDefault="006D6926" w:rsidP="003057FE">
      <w:pPr>
        <w:jc w:val="both"/>
        <w:rPr>
          <w:rFonts w:ascii="Cambria" w:eastAsia="Cambria" w:hAnsi="Cambria" w:cs="Cambria"/>
          <w:b/>
          <w:bCs/>
          <w:i/>
          <w:szCs w:val="24"/>
        </w:rPr>
      </w:pPr>
      <w:r w:rsidRPr="001B4D4B"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 wp14:anchorId="0D180DFF" wp14:editId="6EDDB89D">
            <wp:extent cx="5932805" cy="1119505"/>
            <wp:effectExtent l="0" t="0" r="0" b="444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FE" w:rsidRPr="001B4D4B" w:rsidRDefault="00497333" w:rsidP="00497333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1B4D4B">
        <w:rPr>
          <w:rFonts w:ascii="Cambria" w:eastAsia="Cambria" w:hAnsi="Cambria" w:cs="Cambria"/>
          <w:bCs/>
          <w:szCs w:val="24"/>
        </w:rPr>
        <w:t xml:space="preserve">для ЛС, срок действия регистрационного </w:t>
      </w:r>
      <w:proofErr w:type="gramStart"/>
      <w:r w:rsidRPr="001B4D4B">
        <w:rPr>
          <w:rFonts w:ascii="Cambria" w:eastAsia="Cambria" w:hAnsi="Cambria" w:cs="Cambria"/>
          <w:bCs/>
          <w:szCs w:val="24"/>
        </w:rPr>
        <w:t>удостоверения</w:t>
      </w:r>
      <w:proofErr w:type="gramEnd"/>
      <w:r w:rsidRPr="001B4D4B">
        <w:rPr>
          <w:rFonts w:ascii="Cambria" w:eastAsia="Cambria" w:hAnsi="Cambria" w:cs="Cambria"/>
          <w:bCs/>
          <w:szCs w:val="24"/>
        </w:rPr>
        <w:t xml:space="preserve"> которых на момент подачи заявления истек, ввезенных или произведенных на территории Республики Казахстан до истечения срока действия регистрационного удостоверения ЛС, для регистрации цены или перерегистрации зарегистрированной цены для оптовой и розничной реализации предоставляются документы, подтверждающие ввоз или производство ЛС: копия </w:t>
      </w:r>
      <w:r w:rsidRPr="001B4D4B">
        <w:rPr>
          <w:rFonts w:ascii="Cambria" w:eastAsia="Cambria" w:hAnsi="Cambria" w:cs="Cambria"/>
          <w:bCs/>
          <w:szCs w:val="24"/>
        </w:rPr>
        <w:lastRenderedPageBreak/>
        <w:t>заключения о безопасности и качестве товаров, а также для ввозимых ЛС - копия</w:t>
      </w:r>
      <w:r w:rsidR="00E3198A" w:rsidRPr="001B4D4B">
        <w:rPr>
          <w:rFonts w:ascii="Cambria" w:eastAsia="Cambria" w:hAnsi="Cambria" w:cs="Cambria"/>
          <w:bCs/>
          <w:szCs w:val="24"/>
        </w:rPr>
        <w:t xml:space="preserve"> грузовой таможенной декларации.</w:t>
      </w:r>
    </w:p>
    <w:sectPr w:rsidR="003057FE" w:rsidRPr="001B4D4B" w:rsidSect="00F43A68">
      <w:headerReference w:type="default" r:id="rId46"/>
      <w:footerReference w:type="default" r:id="rId47"/>
      <w:footerReference w:type="first" r:id="rId48"/>
      <w:pgSz w:w="11906" w:h="16838"/>
      <w:pgMar w:top="301" w:right="850" w:bottom="1134" w:left="1701" w:header="284" w:footer="27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351" w:rsidRDefault="00425351" w:rsidP="005A0FC3">
      <w:pPr>
        <w:spacing w:after="0" w:line="240" w:lineRule="auto"/>
      </w:pPr>
      <w:r>
        <w:separator/>
      </w:r>
    </w:p>
  </w:endnote>
  <w:endnote w:type="continuationSeparator" w:id="0">
    <w:p w:rsidR="00425351" w:rsidRDefault="00425351" w:rsidP="005A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C5" w:rsidRPr="008F718C" w:rsidRDefault="008D60C5" w:rsidP="008D60C5">
    <w:pPr>
      <w:pStyle w:val="aa"/>
      <w:jc w:val="center"/>
      <w:rPr>
        <w:rFonts w:asciiTheme="majorHAnsi" w:hAnsiTheme="majorHAnsi"/>
        <w:b/>
        <w:color w:val="95B3D7" w:themeColor="accent1" w:themeTint="99"/>
        <w:sz w:val="18"/>
      </w:rPr>
    </w:pPr>
    <w:r w:rsidRPr="008F718C">
      <w:rPr>
        <w:rFonts w:asciiTheme="majorHAnsi" w:hAnsiTheme="majorHAnsi"/>
        <w:b/>
        <w:color w:val="95B3D7" w:themeColor="accent1" w:themeTint="99"/>
        <w:sz w:val="18"/>
      </w:rPr>
      <w:t>По вопросам работы с порталом «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NDDA</w:t>
    </w:r>
    <w:r w:rsidRPr="008F718C">
      <w:rPr>
        <w:rFonts w:asciiTheme="majorHAnsi" w:hAnsiTheme="majorHAnsi"/>
        <w:b/>
        <w:color w:val="95B3D7" w:themeColor="accent1" w:themeTint="99"/>
        <w:sz w:val="18"/>
      </w:rPr>
      <w:t>.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KZ</w:t>
    </w:r>
    <w:r w:rsidRPr="008F718C">
      <w:rPr>
        <w:rFonts w:asciiTheme="majorHAnsi" w:hAnsiTheme="majorHAnsi"/>
        <w:b/>
        <w:color w:val="95B3D7" w:themeColor="accent1" w:themeTint="99"/>
        <w:sz w:val="18"/>
      </w:rPr>
      <w:t>» обращайтесь в службу поддержки пользователей по номеру 8 7172 ** ** **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CB7" w:rsidRDefault="00330CB7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-9276842</wp:posOffset>
              </wp:positionV>
              <wp:extent cx="381000" cy="3742246"/>
              <wp:effectExtent l="0" t="0" r="0" b="0"/>
              <wp:wrapNone/>
              <wp:docPr id="13" name="Пол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37422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CB7" w:rsidRPr="00330CB7" w:rsidRDefault="00330CB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" o:spid="_x0000_s1026" type="#_x0000_t202" style="position:absolute;margin-left:480.25pt;margin-top:-730.45pt;width:30pt;height:29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Zg+AIAAFcGAAAOAAAAZHJzL2Uyb0RvYy54bWysVc1u2zAMvg/YOwi6p/6Jmz/UKdIWGQYE&#10;bbF26FmRpcaoLGmSkrgb9ix7ip0G7BnySKNkO027HdZhF1kiP1LkR4o+Oa0rgTbM2FLJHCdHMUZM&#10;UlWU8j7HH2/nvRFG1hFZEKEky/Ejs/h0+vbNyVZPWKpWShTMIHAi7WSrc7xyTk+iyNIVq4g9UppJ&#10;UHJlKuLgaO6jwpAteK9ElMbxINoqU2ijKLMWpBeNEk+Df84ZdVecW+aQyDHE5sJqwrr0azQ9IZN7&#10;Q/SqpG0Y5B+iqEgp4dK9qwviCFqb8jdXVUmNsoq7I6qqSHFeUhZygGyS+EU2NyuiWcgFyLF6T5P9&#10;f27p5ebaoLKA2vUxkqSCGu2+7X7ufuy+IxABP1ttJwC70QB09ZmqAdvJLQh92jU3lf9CQgj0wPTj&#10;nl1WO0RB2B8lcQwaCqr+MEvTbODdRE/W2lj3jqkK+U2ODVQvkEo2C+saaAfxl0k1L4UIFRQSbXM8&#10;6B/HwWCvAedCeiwLvdC4gVPtYBvkEFyo05dxkmbxWTruzQejYS+bZ8e98TAe9eJkfDYexNk4u5h/&#10;9d6TbLIqi4LJRSlZ1zNJ9nc1abu3qXbommeBWyXKwmflY/O5nguDNgSadykIfWj5OkBFz8MJdEJ2&#10;3TdkGfkKNpUKO/comPcv5AfGofahYF4QXh3bX0koZdKFWgceAe1RHMJ7jWGL96ZNFV5jvLcINyvp&#10;9sZVKZUJ1X4RdvHQhcwbPJBxkLffunpZt529VMUjNLZR0HDQnFbTeQm8L4h118TALAAhzDd3BQsX&#10;CrpMtTuMVsp8/pPc43Ps13QI5lsYLzm2n9bEMIzEewnvd5xkGahcOGTHwxQO5lCzPNTIdXWuoAmS&#10;EGDYerwT3ZYbVd3BJJz5i0FFJIXgcuy67blrhh5MUspmswCCCaSJW8gbTb1rz7Bvudv6jhjdvkEH&#10;zXSpukFEJi+eYoP1llLN1k7xMrxTz3FDbMs9TK/Qku2k9ePx8BxQT/+D6S8AAAD//wMAUEsDBBQA&#10;BgAIAAAAIQCckesG4gAAAA8BAAAPAAAAZHJzL2Rvd25yZXYueG1sTI/BTsMwDIbvSLxDZCRuW9IJ&#10;ylbqTggNOCAOGxPaMWtMW61xqiZby9uTnuDo359+f87Xo23FhXrfOEZI5goEcelMwxXC/vNltgTh&#10;g2ajW8eE8EMe1sX1Va4z4wbe0mUXKhFL2GcaoQ6hy6T0ZU1W+7nriOPu2/VWhzj2lTS9HmK5beVC&#10;qVRa3XC8UOuOnmsqT7uzRdgm7/7DHMKe/bAZX81h88VvJ8Tbm/HpEUSgMfzBMOlHdSii09Gd2XjR&#10;IqxSdR9RhFlyl6oViIlRiyk8xnD5kKQgi1z+/6P4BQAA//8DAFBLAQItABQABgAIAAAAIQC2gziS&#10;/gAAAOEBAAATAAAAAAAAAAAAAAAAAAAAAABbQ29udGVudF9UeXBlc10ueG1sUEsBAi0AFAAGAAgA&#10;AAAhADj9If/WAAAAlAEAAAsAAAAAAAAAAAAAAAAALwEAAF9yZWxzLy5yZWxzUEsBAi0AFAAGAAgA&#10;AAAhAH9OxmD4AgAAVwYAAA4AAAAAAAAAAAAAAAAALgIAAGRycy9lMm9Eb2MueG1sUEsBAi0AFAAG&#10;AAgAAAAhAJyR6wbiAAAADwEAAA8AAAAAAAAAAAAAAAAAUgUAAGRycy9kb3ducmV2LnhtbFBLBQYA&#10;AAAABAAEAPMAAABhBgAAAAA=&#10;" filled="f" stroked="f" strokeweight=".5pt">
              <v:fill o:detectmouseclick="t"/>
              <v:textbox style="layout-flow:vertical;mso-layout-flow-alt:bottom-to-top">
                <w:txbxContent>
                  <w:p w:rsidR="00330CB7" w:rsidRPr="00330CB7" w:rsidRDefault="00330CB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-9276842</wp:posOffset>
              </wp:positionV>
              <wp:extent cx="381000" cy="8019098"/>
              <wp:effectExtent l="0" t="0" r="0" b="1270"/>
              <wp:wrapNone/>
              <wp:docPr id="12" name="Пол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CB7" w:rsidRPr="00330CB7" w:rsidRDefault="00330CB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12" o:spid="_x0000_s1027" type="#_x0000_t202" style="position:absolute;margin-left:480.25pt;margin-top:-730.45pt;width:30pt;height:63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+c+QIAAF4GAAAOAAAAZHJzL2Uyb0RvYy54bWysVcFu2zAMvQ/YPwi6p7ZTN4mDOkXaIsOA&#10;oC3WDj0rstQIlSVPUhJnw75lX7HTgH1DPmmUbKdpt8M67CJL5CNF8lH06VldSrRmxgqtcpwcxRgx&#10;RXUh1EOOP97NeiOMrCOqIFIrluMts/hs8vbN6aYas75ealkwg8CJsuNNleOlc9U4iixdspLYI10x&#10;BUquTUkcHM1DVBiyAe+ljPpxPIg22hSV0ZRZC9LLRoknwT/njLprzi1zSOYYYnNhNWFd+DWanJLx&#10;gyHVUtA2DPIPUZREKLh07+qSOIJWRvzmqhTUaKu5O6K6jDTngrKQA2STxC+yuV2SioVcoDi22pfJ&#10;/j+39Gp9Y5AogLs+RoqUwNHu2+7n7sfuOwIR1GdT2THAbisAuvpc14Dt5BaEPu2am9J/ISEEeqj0&#10;dl9dVjtEQXg8SuIYNBRUozjJ4mzk3URP1pWx7h3TJfKbHBtgLxSVrOfWNdAO4i9TeiakDAxKhTY5&#10;HhyfxMFgrwHnUnksC73QuIFT7WAb5BBc4OlLlvTT+Lyf9WaD0bCXztKTXjaMRz2I9DwbxGmWXs6+&#10;eu9JOl6KomBqLhTreiZJ/46TtnsbtkPXPAvcaikKn5WPzed6IQ1aE2jehST0sa3XASp6Hk4oJ2TX&#10;fUOWkWewYSrs3FYy71+qD4wD94EwLwivju2vJJQy5QLXoY6A9igO4b3GsMV704aF1xjvLcLNWrm9&#10;cSmUNoHtF2EXj13IvMFDMQ7y9ltXL+qm6btGXuhiC/1tNPQd9Kit6ExA+efEuhtiYCSAEMacu4aF&#10;Sw3NptsdRkttPv9J7vE59mt/COYbmDI5tp9WxDCM5HsFzzhL0hRULhzSk2EfDuZQszjUqFV5oaEX&#10;khBg2Hq8k92WG13ew0Cc+otBRRSF4HLsuu2Fa2YfDFTKptMAgkFUETdXtxX1rn2hfefd1ffEVO1T&#10;dNBTV7qbR2T84kU2WG+p9HTlNBfhufpSN4VtKYAhFjqzHbh+Sh6eA+rptzD5BQAA//8DAFBLAwQU&#10;AAYACAAAACEACzkvHuIAAAAPAQAADwAAAGRycy9kb3ducmV2LnhtbEyPy27CMBBF95X4B2uQugM7&#10;qI1IGgehiraLqgseqliaeEgi4nEUG5L+fZ0VLOfO0Z0z2WowDbth52pLEqK5AIZUWF1TKeGw/5gt&#10;gTmvSKvGEkr4QwerfPKUqVTbnrZ42/mShRJyqZJQed+mnLuiQqPc3LZIYXe2nVE+jF3Jdaf6UG4a&#10;vhAi5kbVFC5UqsX3CovL7mokbKNv96OP/kCu3wyf+rj5pa+LlM/TYf0GzOPg7zCM+kEd8uB0slfS&#10;jjUSkli8BlTCLHqJRQJsZMRiDE9jmCwF8Dzjj3/k/wAAAP//AwBQSwECLQAUAAYACAAAACEAtoM4&#10;kv4AAADhAQAAEwAAAAAAAAAAAAAAAAAAAAAAW0NvbnRlbnRfVHlwZXNdLnhtbFBLAQItABQABgAI&#10;AAAAIQA4/SH/1gAAAJQBAAALAAAAAAAAAAAAAAAAAC8BAABfcmVscy8ucmVsc1BLAQItABQABgAI&#10;AAAAIQCdbl+c+QIAAF4GAAAOAAAAAAAAAAAAAAAAAC4CAABkcnMvZTJvRG9jLnhtbFBLAQItABQA&#10;BgAIAAAAIQALOS8e4gAAAA8BAAAPAAAAAAAAAAAAAAAAAFMFAABkcnMvZG93bnJldi54bWxQSwUG&#10;AAAAAAQABADzAAAAYgYAAAAA&#10;" filled="f" stroked="f" strokeweight=".5pt">
              <v:fill o:detectmouseclick="t"/>
              <v:textbox style="layout-flow:vertical;mso-layout-flow-alt:bottom-to-top">
                <w:txbxContent>
                  <w:p w:rsidR="00330CB7" w:rsidRPr="00330CB7" w:rsidRDefault="00330CB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351" w:rsidRDefault="00425351" w:rsidP="005A0FC3">
      <w:pPr>
        <w:spacing w:after="0" w:line="240" w:lineRule="auto"/>
      </w:pPr>
      <w:r>
        <w:separator/>
      </w:r>
    </w:p>
  </w:footnote>
  <w:footnote w:type="continuationSeparator" w:id="0">
    <w:p w:rsidR="00425351" w:rsidRDefault="00425351" w:rsidP="005A0FC3">
      <w:pPr>
        <w:spacing w:after="0" w:line="240" w:lineRule="auto"/>
      </w:pPr>
      <w:r>
        <w:continuationSeparator/>
      </w:r>
    </w:p>
  </w:footnote>
  <w:footnote w:id="1">
    <w:p w:rsidR="00F123D6" w:rsidRDefault="00F123D6" w:rsidP="00F123D6">
      <w:pPr>
        <w:pStyle w:val="ac"/>
        <w:jc w:val="both"/>
      </w:pPr>
      <w:r>
        <w:rPr>
          <w:rStyle w:val="ae"/>
        </w:rPr>
        <w:footnoteRef/>
      </w:r>
      <w:r>
        <w:rPr>
          <w:rFonts w:asciiTheme="majorHAnsi" w:hAnsiTheme="majorHAnsi"/>
          <w:i/>
          <w:sz w:val="18"/>
        </w:rPr>
        <w:t xml:space="preserve">В </w:t>
      </w:r>
      <w:r w:rsidRPr="00F123D6">
        <w:rPr>
          <w:rFonts w:asciiTheme="majorHAnsi" w:hAnsiTheme="majorHAnsi"/>
          <w:i/>
          <w:sz w:val="18"/>
        </w:rPr>
        <w:t>соответствии с Законом Республики Казахстан от 7 января 2003 года № 370 «Об электронном документе и электронной цифровой подписи», электронная цифровая подпись равнозначна собственноручной подписи подписывающего лица и влечет одинаковые юридические последствия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61312" behindDoc="1" locked="0" layoutInCell="1" allowOverlap="1" wp14:anchorId="39B3C107" wp14:editId="4000E9FB">
          <wp:simplePos x="0" y="0"/>
          <wp:positionH relativeFrom="column">
            <wp:posOffset>5088890</wp:posOffset>
          </wp:positionH>
          <wp:positionV relativeFrom="paragraph">
            <wp:posOffset>-22860</wp:posOffset>
          </wp:positionV>
          <wp:extent cx="830580" cy="825500"/>
          <wp:effectExtent l="0" t="0" r="7620" b="0"/>
          <wp:wrapTight wrapText="bothSides">
            <wp:wrapPolygon edited="0">
              <wp:start x="5945" y="0"/>
              <wp:lineTo x="0" y="4486"/>
              <wp:lineTo x="0" y="12960"/>
              <wp:lineTo x="495" y="16948"/>
              <wp:lineTo x="5945" y="20935"/>
              <wp:lineTo x="6936" y="20935"/>
              <wp:lineTo x="14367" y="20935"/>
              <wp:lineTo x="15358" y="20935"/>
              <wp:lineTo x="20807" y="16449"/>
              <wp:lineTo x="21303" y="13458"/>
              <wp:lineTo x="21303" y="5483"/>
              <wp:lineTo x="18826" y="2492"/>
              <wp:lineTo x="14862" y="0"/>
              <wp:lineTo x="5945" y="0"/>
            </wp:wrapPolygon>
          </wp:wrapTight>
          <wp:docPr id="41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59264" behindDoc="1" locked="0" layoutInCell="1" allowOverlap="1" wp14:anchorId="7E1D241D" wp14:editId="3EFF55E2">
          <wp:simplePos x="0" y="0"/>
          <wp:positionH relativeFrom="column">
            <wp:posOffset>66675</wp:posOffset>
          </wp:positionH>
          <wp:positionV relativeFrom="paragraph">
            <wp:posOffset>17780</wp:posOffset>
          </wp:positionV>
          <wp:extent cx="2164715" cy="862330"/>
          <wp:effectExtent l="0" t="0" r="0" b="0"/>
          <wp:wrapTight wrapText="bothSides">
            <wp:wrapPolygon edited="0">
              <wp:start x="0" y="0"/>
              <wp:lineTo x="0" y="20996"/>
              <wp:lineTo x="1711" y="20996"/>
              <wp:lineTo x="3802" y="20996"/>
              <wp:lineTo x="10835" y="16701"/>
              <wp:lineTo x="12356" y="15270"/>
              <wp:lineTo x="15967" y="10021"/>
              <wp:lineTo x="15587" y="2386"/>
              <wp:lineTo x="15207" y="0"/>
              <wp:lineTo x="0" y="0"/>
            </wp:wrapPolygon>
          </wp:wrapTight>
          <wp:docPr id="414" name="Рисунок 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Регистрация (перерегистрация) цены </w:t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на торговое наименование лекарственного средства </w:t>
    </w:r>
  </w:p>
  <w:p w:rsidR="005A0FC3" w:rsidRPr="009F1AF4" w:rsidRDefault="009F1AF4" w:rsidP="009F1AF4">
    <w:pPr>
      <w:pStyle w:val="a8"/>
      <w:jc w:val="center"/>
      <w:rPr>
        <w:b/>
        <w:color w:val="808080" w:themeColor="background1" w:themeShade="80"/>
      </w:rPr>
    </w:pPr>
    <w:r w:rsidRPr="009F1AF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для оптовой и розничной реализации </w:t>
    </w:r>
  </w:p>
  <w:p w:rsidR="005A0FC3" w:rsidRDefault="005A0FC3">
    <w:pPr>
      <w:pStyle w:val="a8"/>
    </w:pPr>
  </w:p>
  <w:p w:rsidR="005A0FC3" w:rsidRDefault="00425351">
    <w:pPr>
      <w:pStyle w:val="a8"/>
    </w:pPr>
    <w:r>
      <w:rPr>
        <w:noProof/>
      </w:rPr>
      <w:pict>
        <v:rect id="_x0000_i1025" alt="" style="width:457.45pt;height:.05pt;mso-width-percent:0;mso-height-percent:0;mso-width-percent:0;mso-height-percent:0" o:hrpct="978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8230EF62"/>
    <w:lvl w:ilvl="0" w:tplc="282C75C4">
      <w:start w:val="1"/>
      <w:numFmt w:val="bullet"/>
      <w:lvlText w:val="В"/>
      <w:lvlJc w:val="left"/>
    </w:lvl>
    <w:lvl w:ilvl="1" w:tplc="481EF668">
      <w:numFmt w:val="decimal"/>
      <w:lvlText w:val=""/>
      <w:lvlJc w:val="left"/>
    </w:lvl>
    <w:lvl w:ilvl="2" w:tplc="9AAAD2E0">
      <w:numFmt w:val="decimal"/>
      <w:lvlText w:val=""/>
      <w:lvlJc w:val="left"/>
    </w:lvl>
    <w:lvl w:ilvl="3" w:tplc="6AFCC4E2">
      <w:numFmt w:val="decimal"/>
      <w:lvlText w:val=""/>
      <w:lvlJc w:val="left"/>
    </w:lvl>
    <w:lvl w:ilvl="4" w:tplc="9D821770">
      <w:numFmt w:val="decimal"/>
      <w:lvlText w:val=""/>
      <w:lvlJc w:val="left"/>
    </w:lvl>
    <w:lvl w:ilvl="5" w:tplc="A688436E">
      <w:numFmt w:val="decimal"/>
      <w:lvlText w:val=""/>
      <w:lvlJc w:val="left"/>
    </w:lvl>
    <w:lvl w:ilvl="6" w:tplc="298406E4">
      <w:numFmt w:val="decimal"/>
      <w:lvlText w:val=""/>
      <w:lvlJc w:val="left"/>
    </w:lvl>
    <w:lvl w:ilvl="7" w:tplc="9A36B05E">
      <w:numFmt w:val="decimal"/>
      <w:lvlText w:val=""/>
      <w:lvlJc w:val="left"/>
    </w:lvl>
    <w:lvl w:ilvl="8" w:tplc="B8402788">
      <w:numFmt w:val="decimal"/>
      <w:lvlText w:val=""/>
      <w:lvlJc w:val="left"/>
    </w:lvl>
  </w:abstractNum>
  <w:abstractNum w:abstractNumId="1">
    <w:nsid w:val="00005F90"/>
    <w:multiLevelType w:val="hybridMultilevel"/>
    <w:tmpl w:val="B73AABB8"/>
    <w:lvl w:ilvl="0" w:tplc="26C01134">
      <w:start w:val="1"/>
      <w:numFmt w:val="decimal"/>
      <w:lvlText w:val="%1)"/>
      <w:lvlJc w:val="left"/>
    </w:lvl>
    <w:lvl w:ilvl="1" w:tplc="5C826DF8">
      <w:numFmt w:val="decimal"/>
      <w:lvlText w:val=""/>
      <w:lvlJc w:val="left"/>
    </w:lvl>
    <w:lvl w:ilvl="2" w:tplc="3A3806B2">
      <w:numFmt w:val="decimal"/>
      <w:lvlText w:val=""/>
      <w:lvlJc w:val="left"/>
    </w:lvl>
    <w:lvl w:ilvl="3" w:tplc="3704F516">
      <w:numFmt w:val="decimal"/>
      <w:lvlText w:val=""/>
      <w:lvlJc w:val="left"/>
    </w:lvl>
    <w:lvl w:ilvl="4" w:tplc="E76EFFCE">
      <w:numFmt w:val="decimal"/>
      <w:lvlText w:val=""/>
      <w:lvlJc w:val="left"/>
    </w:lvl>
    <w:lvl w:ilvl="5" w:tplc="1C566BB0">
      <w:numFmt w:val="decimal"/>
      <w:lvlText w:val=""/>
      <w:lvlJc w:val="left"/>
    </w:lvl>
    <w:lvl w:ilvl="6" w:tplc="9A380688">
      <w:numFmt w:val="decimal"/>
      <w:lvlText w:val=""/>
      <w:lvlJc w:val="left"/>
    </w:lvl>
    <w:lvl w:ilvl="7" w:tplc="EA4E5450">
      <w:numFmt w:val="decimal"/>
      <w:lvlText w:val=""/>
      <w:lvlJc w:val="left"/>
    </w:lvl>
    <w:lvl w:ilvl="8" w:tplc="0D54BCEE">
      <w:numFmt w:val="decimal"/>
      <w:lvlText w:val=""/>
      <w:lvlJc w:val="left"/>
    </w:lvl>
  </w:abstractNum>
  <w:abstractNum w:abstractNumId="2">
    <w:nsid w:val="08974529"/>
    <w:multiLevelType w:val="hybridMultilevel"/>
    <w:tmpl w:val="F418EC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805AB"/>
    <w:multiLevelType w:val="hybridMultilevel"/>
    <w:tmpl w:val="D6947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306AA"/>
    <w:multiLevelType w:val="hybridMultilevel"/>
    <w:tmpl w:val="D528E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35AD3"/>
    <w:multiLevelType w:val="hybridMultilevel"/>
    <w:tmpl w:val="23C0E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E502C"/>
    <w:multiLevelType w:val="hybridMultilevel"/>
    <w:tmpl w:val="EC98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3060"/>
    <w:multiLevelType w:val="hybridMultilevel"/>
    <w:tmpl w:val="43EC2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44A83"/>
    <w:multiLevelType w:val="hybridMultilevel"/>
    <w:tmpl w:val="F926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5759C"/>
    <w:multiLevelType w:val="hybridMultilevel"/>
    <w:tmpl w:val="B55E681E"/>
    <w:lvl w:ilvl="0" w:tplc="E006F934">
      <w:start w:val="1"/>
      <w:numFmt w:val="decimal"/>
      <w:lvlText w:val="%1)"/>
      <w:lvlJc w:val="left"/>
      <w:pPr>
        <w:ind w:left="1452" w:hanging="885"/>
      </w:pPr>
      <w:rPr>
        <w:rFonts w:ascii="Cambria" w:eastAsia="Cambria" w:hAnsi="Cambria" w:cs="Cambri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535B07"/>
    <w:multiLevelType w:val="hybridMultilevel"/>
    <w:tmpl w:val="39D89EB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D33D2D"/>
    <w:multiLevelType w:val="hybridMultilevel"/>
    <w:tmpl w:val="A8986F68"/>
    <w:lvl w:ilvl="0" w:tplc="5E1AA36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05453D"/>
    <w:multiLevelType w:val="hybridMultilevel"/>
    <w:tmpl w:val="75B62B88"/>
    <w:lvl w:ilvl="0" w:tplc="88CC9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12"/>
  </w:num>
  <w:num w:numId="8">
    <w:abstractNumId w:val="11"/>
  </w:num>
  <w:num w:numId="9">
    <w:abstractNumId w:val="7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2C"/>
    <w:rsid w:val="00003E8D"/>
    <w:rsid w:val="00006CE6"/>
    <w:rsid w:val="0001650F"/>
    <w:rsid w:val="000456EB"/>
    <w:rsid w:val="00060BCB"/>
    <w:rsid w:val="000B6C87"/>
    <w:rsid w:val="000C5768"/>
    <w:rsid w:val="000D0594"/>
    <w:rsid w:val="000E7AB9"/>
    <w:rsid w:val="0010634B"/>
    <w:rsid w:val="001233A0"/>
    <w:rsid w:val="00132362"/>
    <w:rsid w:val="00164B63"/>
    <w:rsid w:val="001803C5"/>
    <w:rsid w:val="001A18A7"/>
    <w:rsid w:val="001B4D4B"/>
    <w:rsid w:val="00207261"/>
    <w:rsid w:val="00216E55"/>
    <w:rsid w:val="00230C71"/>
    <w:rsid w:val="00267FDB"/>
    <w:rsid w:val="003057FE"/>
    <w:rsid w:val="0032334B"/>
    <w:rsid w:val="00330CB7"/>
    <w:rsid w:val="003762C2"/>
    <w:rsid w:val="003E5CAD"/>
    <w:rsid w:val="003F2336"/>
    <w:rsid w:val="003F546C"/>
    <w:rsid w:val="00425351"/>
    <w:rsid w:val="00435ACE"/>
    <w:rsid w:val="004558A6"/>
    <w:rsid w:val="00471890"/>
    <w:rsid w:val="00482555"/>
    <w:rsid w:val="00485566"/>
    <w:rsid w:val="00491ADD"/>
    <w:rsid w:val="00497333"/>
    <w:rsid w:val="004C1A23"/>
    <w:rsid w:val="004E379C"/>
    <w:rsid w:val="004F3C28"/>
    <w:rsid w:val="004F5F0F"/>
    <w:rsid w:val="00500310"/>
    <w:rsid w:val="00541DA1"/>
    <w:rsid w:val="005A0FC3"/>
    <w:rsid w:val="005C4B0E"/>
    <w:rsid w:val="005D6732"/>
    <w:rsid w:val="005E5742"/>
    <w:rsid w:val="005E6143"/>
    <w:rsid w:val="005E668C"/>
    <w:rsid w:val="005F2F98"/>
    <w:rsid w:val="0064025A"/>
    <w:rsid w:val="006460AC"/>
    <w:rsid w:val="006512F9"/>
    <w:rsid w:val="00671BDF"/>
    <w:rsid w:val="006C1FDD"/>
    <w:rsid w:val="006D6926"/>
    <w:rsid w:val="006E5474"/>
    <w:rsid w:val="00715BCA"/>
    <w:rsid w:val="00725628"/>
    <w:rsid w:val="00736890"/>
    <w:rsid w:val="0074497A"/>
    <w:rsid w:val="00754DDA"/>
    <w:rsid w:val="007730B9"/>
    <w:rsid w:val="007E7A74"/>
    <w:rsid w:val="00833D2B"/>
    <w:rsid w:val="00837CE5"/>
    <w:rsid w:val="00862C8C"/>
    <w:rsid w:val="008960B8"/>
    <w:rsid w:val="008A5E67"/>
    <w:rsid w:val="008C0D6E"/>
    <w:rsid w:val="008D60C5"/>
    <w:rsid w:val="008E5386"/>
    <w:rsid w:val="008F718C"/>
    <w:rsid w:val="00904CB7"/>
    <w:rsid w:val="009243E4"/>
    <w:rsid w:val="009276D7"/>
    <w:rsid w:val="00954958"/>
    <w:rsid w:val="0096746C"/>
    <w:rsid w:val="00975A2B"/>
    <w:rsid w:val="009A17A3"/>
    <w:rsid w:val="009F154B"/>
    <w:rsid w:val="009F1AF4"/>
    <w:rsid w:val="00A24884"/>
    <w:rsid w:val="00A5254B"/>
    <w:rsid w:val="00A72950"/>
    <w:rsid w:val="00A93724"/>
    <w:rsid w:val="00AA1209"/>
    <w:rsid w:val="00AA7304"/>
    <w:rsid w:val="00AB03E9"/>
    <w:rsid w:val="00AF72C1"/>
    <w:rsid w:val="00AF7326"/>
    <w:rsid w:val="00B25C3C"/>
    <w:rsid w:val="00B31305"/>
    <w:rsid w:val="00B3644D"/>
    <w:rsid w:val="00B60160"/>
    <w:rsid w:val="00BC3123"/>
    <w:rsid w:val="00BD2E04"/>
    <w:rsid w:val="00BD6FDA"/>
    <w:rsid w:val="00BF48FC"/>
    <w:rsid w:val="00C13139"/>
    <w:rsid w:val="00C370F8"/>
    <w:rsid w:val="00C43D39"/>
    <w:rsid w:val="00C60895"/>
    <w:rsid w:val="00C72AA8"/>
    <w:rsid w:val="00C75761"/>
    <w:rsid w:val="00C91A57"/>
    <w:rsid w:val="00CB21B0"/>
    <w:rsid w:val="00CE6807"/>
    <w:rsid w:val="00D05805"/>
    <w:rsid w:val="00D10E68"/>
    <w:rsid w:val="00D718AA"/>
    <w:rsid w:val="00D82767"/>
    <w:rsid w:val="00DA08FA"/>
    <w:rsid w:val="00DA2136"/>
    <w:rsid w:val="00DE20B2"/>
    <w:rsid w:val="00DE34DA"/>
    <w:rsid w:val="00E0702E"/>
    <w:rsid w:val="00E3198A"/>
    <w:rsid w:val="00EA3265"/>
    <w:rsid w:val="00EA342C"/>
    <w:rsid w:val="00EA52B5"/>
    <w:rsid w:val="00F123D6"/>
    <w:rsid w:val="00F43A68"/>
    <w:rsid w:val="00FD43F8"/>
    <w:rsid w:val="00FD5252"/>
    <w:rsid w:val="00FE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41DA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41DA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41DA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1DA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41DA1"/>
    <w:rPr>
      <w:b/>
      <w:bCs/>
      <w:sz w:val="20"/>
      <w:szCs w:val="20"/>
    </w:rPr>
  </w:style>
  <w:style w:type="paragraph" w:styleId="af6">
    <w:name w:val="Normal (Web)"/>
    <w:basedOn w:val="a"/>
    <w:uiPriority w:val="99"/>
    <w:semiHidden/>
    <w:unhideWhenUsed/>
    <w:rsid w:val="0004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41DA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41DA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41DA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1DA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41DA1"/>
    <w:rPr>
      <w:b/>
      <w:bCs/>
      <w:sz w:val="20"/>
      <w:szCs w:val="20"/>
    </w:rPr>
  </w:style>
  <w:style w:type="paragraph" w:styleId="af6">
    <w:name w:val="Normal (Web)"/>
    <w:basedOn w:val="a"/>
    <w:uiPriority w:val="99"/>
    <w:semiHidden/>
    <w:unhideWhenUsed/>
    <w:rsid w:val="0004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dda.k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FA9E2F-872C-4A1C-80CC-DB343ADCD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2479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          по регистрации цены на лекарственные средства</vt:lpstr>
    </vt:vector>
  </TitlesOfParts>
  <Company/>
  <LinksUpToDate>false</LinksUpToDate>
  <CharactersWithSpaces>16577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          по регистрации цены на лекарственные средства</dc:title>
  <dc:creator>Болатов Аскар Серикович</dc:creator>
  <cp:lastModifiedBy>Алишпаев Максат Муратович</cp:lastModifiedBy>
  <cp:revision>2</cp:revision>
  <cp:lastPrinted>2019-05-03T03:28:00Z</cp:lastPrinted>
  <dcterms:created xsi:type="dcterms:W3CDTF">2020-07-10T10:15:00Z</dcterms:created>
  <dcterms:modified xsi:type="dcterms:W3CDTF">2020-07-10T10:15:00Z</dcterms:modified>
</cp:coreProperties>
</file>