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080FA5" w:rsidTr="00080FA5">
        <w:tc>
          <w:tcPr>
            <w:tcW w:w="9571" w:type="dxa"/>
            <w:shd w:val="clear" w:color="auto" w:fill="auto"/>
          </w:tcPr>
          <w:p w:rsidR="00080FA5" w:rsidRPr="00080FA5" w:rsidRDefault="00080FA5" w:rsidP="00FC42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C0000"/>
                <w:sz w:val="24"/>
                <w:szCs w:val="28"/>
              </w:rPr>
            </w:pPr>
          </w:p>
        </w:tc>
      </w:tr>
    </w:tbl>
    <w:p w:rsidR="001B5AE3" w:rsidRPr="00E50772" w:rsidRDefault="00067B25" w:rsidP="00FC42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772">
        <w:rPr>
          <w:rFonts w:ascii="Times New Roman" w:hAnsi="Times New Roman" w:cs="Times New Roman"/>
          <w:b/>
          <w:sz w:val="28"/>
          <w:szCs w:val="28"/>
        </w:rPr>
        <w:t>Памятка</w:t>
      </w:r>
      <w:r w:rsidR="00E50772">
        <w:rPr>
          <w:rFonts w:ascii="Times New Roman" w:hAnsi="Times New Roman" w:cs="Times New Roman"/>
          <w:b/>
          <w:sz w:val="28"/>
          <w:szCs w:val="28"/>
        </w:rPr>
        <w:t xml:space="preserve"> пользователя</w:t>
      </w:r>
      <w:r w:rsidR="00B03635" w:rsidRPr="00E50772">
        <w:rPr>
          <w:rFonts w:ascii="Times New Roman" w:hAnsi="Times New Roman" w:cs="Times New Roman"/>
          <w:b/>
          <w:sz w:val="28"/>
          <w:szCs w:val="28"/>
        </w:rPr>
        <w:t xml:space="preserve"> по работе</w:t>
      </w:r>
      <w:r w:rsidRPr="00E50772">
        <w:rPr>
          <w:rFonts w:ascii="Times New Roman" w:hAnsi="Times New Roman" w:cs="Times New Roman"/>
          <w:b/>
          <w:sz w:val="28"/>
          <w:szCs w:val="28"/>
        </w:rPr>
        <w:t xml:space="preserve"> на портале ценообразования</w:t>
      </w:r>
    </w:p>
    <w:p w:rsidR="00067B25" w:rsidRPr="00E50772" w:rsidRDefault="00067B25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B25" w:rsidRPr="00E50772" w:rsidRDefault="00067B25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hAnsi="Times New Roman" w:cs="Times New Roman"/>
          <w:sz w:val="28"/>
          <w:szCs w:val="28"/>
        </w:rPr>
        <w:t xml:space="preserve">Переход на портал ценообразования осуществляется с сайта </w:t>
      </w:r>
      <w:hyperlink r:id="rId8" w:history="1">
        <w:r w:rsidRPr="00E50772">
          <w:rPr>
            <w:rStyle w:val="a5"/>
            <w:rFonts w:ascii="Times New Roman" w:hAnsi="Times New Roman" w:cs="Times New Roman"/>
            <w:sz w:val="28"/>
            <w:szCs w:val="28"/>
          </w:rPr>
          <w:t>https://www.ndda.kz/</w:t>
        </w:r>
      </w:hyperlink>
    </w:p>
    <w:p w:rsidR="00067B25" w:rsidRDefault="00067B25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E50772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E50772">
        <w:rPr>
          <w:rFonts w:ascii="Times New Roman" w:hAnsi="Times New Roman" w:cs="Times New Roman"/>
          <w:sz w:val="28"/>
          <w:szCs w:val="28"/>
        </w:rPr>
        <w:t xml:space="preserve"> сервисы выбрать вкладку «По медицинским изделиям»</w:t>
      </w:r>
    </w:p>
    <w:p w:rsidR="00FC4286" w:rsidRPr="00E50772" w:rsidRDefault="00FC4286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B25" w:rsidRDefault="00067B25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AABD168" wp14:editId="6C8D476A">
            <wp:extent cx="5940425" cy="227831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AD" w:rsidRDefault="00FB61AD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B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Рисунок 1. Окно главной страницы на сайте ndda.kz</w:t>
      </w:r>
    </w:p>
    <w:p w:rsidR="00FC4286" w:rsidRPr="00FB61AD" w:rsidRDefault="00FC4286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67B25" w:rsidRPr="00FB61AD" w:rsidRDefault="0035297D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1AD">
        <w:rPr>
          <w:rFonts w:ascii="Times New Roman" w:hAnsi="Times New Roman" w:cs="Times New Roman"/>
          <w:sz w:val="28"/>
          <w:szCs w:val="28"/>
        </w:rPr>
        <w:t>Нажав на кнопку «Подробнее +», отобразится ссылка на портал</w:t>
      </w:r>
    </w:p>
    <w:p w:rsidR="0035297D" w:rsidRDefault="0035297D" w:rsidP="00FC4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F99609" wp14:editId="3BFD99BB">
            <wp:extent cx="5029200" cy="1990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513" cy="19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AD" w:rsidRDefault="00FB61AD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Рисунок 2</w:t>
      </w:r>
      <w:r w:rsidRPr="00FB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Окно главной страницы на сайте ndda.kz</w:t>
      </w:r>
    </w:p>
    <w:p w:rsidR="00FC4286" w:rsidRPr="00FB61AD" w:rsidRDefault="00FC4286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67B25" w:rsidRPr="00FB61AD" w:rsidRDefault="004B4251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1AD">
        <w:rPr>
          <w:rFonts w:ascii="Times New Roman" w:hAnsi="Times New Roman" w:cs="Times New Roman"/>
          <w:sz w:val="28"/>
          <w:szCs w:val="28"/>
        </w:rPr>
        <w:t>Перейдя по ссылке, откроется окно авторизации на портале</w:t>
      </w:r>
      <w:r w:rsidR="00E50772" w:rsidRPr="00FB61AD">
        <w:rPr>
          <w:rFonts w:ascii="Times New Roman" w:hAnsi="Times New Roman" w:cs="Times New Roman"/>
          <w:sz w:val="28"/>
          <w:szCs w:val="28"/>
        </w:rPr>
        <w:t>.</w:t>
      </w:r>
    </w:p>
    <w:p w:rsidR="00E50772" w:rsidRPr="00E50772" w:rsidRDefault="00E50772" w:rsidP="0041767A">
      <w:pPr>
        <w:keepNext/>
        <w:keepLines/>
        <w:widowControl w:val="0"/>
        <w:spacing w:after="0" w:line="240" w:lineRule="auto"/>
        <w:jc w:val="both"/>
        <w:outlineLvl w:val="2"/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</w:pPr>
      <w:bookmarkStart w:id="0" w:name="bookmark12"/>
      <w:bookmarkStart w:id="1" w:name="_Toc30693666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  <w:t>Авторизация на Внешнем портал</w:t>
      </w:r>
      <w:bookmarkEnd w:id="0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  <w:t>е Системы</w:t>
      </w:r>
      <w:bookmarkEnd w:id="1"/>
    </w:p>
    <w:p w:rsidR="00E50772" w:rsidRPr="00E50772" w:rsidRDefault="00E50772" w:rsidP="0041767A">
      <w:pPr>
        <w:widowControl w:val="0"/>
        <w:spacing w:after="0" w:line="240" w:lineRule="auto"/>
        <w:ind w:left="142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E50772" w:rsidRPr="00E50772" w:rsidRDefault="00E50772" w:rsidP="0041767A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входа в систему, откройте браузер (программное обеспечение для просмотра веб-сайтов) </w:t>
      </w:r>
      <w:proofErr w:type="spellStart"/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MozillaFirefox</w:t>
      </w:r>
      <w:proofErr w:type="spellEnd"/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все последние версии, </w:t>
      </w:r>
      <w:proofErr w:type="spellStart"/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GoogleChrome</w:t>
      </w:r>
      <w:proofErr w:type="spellEnd"/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все последние версии. </w:t>
      </w:r>
    </w:p>
    <w:p w:rsidR="00E50772" w:rsidRPr="00E50772" w:rsidRDefault="00E50772" w:rsidP="0041767A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После запуска браузера необходимо в адресной строке, расположенной, как правило, в верхней части браузера ввести адрес системы </w:t>
      </w:r>
      <w:hyperlink r:id="rId11" w:history="1">
        <w:r w:rsidRPr="00763E4A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http://price.dari.kz/</w:t>
        </w:r>
      </w:hyperlink>
      <w:r w:rsidR="007C37FC"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(Рисунок </w:t>
      </w:r>
      <w:r w:rsidR="00242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 и нажать на клавишу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Enter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клавиатуре.</w:t>
      </w:r>
    </w:p>
    <w:p w:rsidR="00E50772" w:rsidRPr="00E50772" w:rsidRDefault="00E50772" w:rsidP="00FC428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FF7933" wp14:editId="05D950FA">
            <wp:simplePos x="0" y="0"/>
            <wp:positionH relativeFrom="column">
              <wp:posOffset>72390</wp:posOffset>
            </wp:positionH>
            <wp:positionV relativeFrom="paragraph">
              <wp:posOffset>178435</wp:posOffset>
            </wp:positionV>
            <wp:extent cx="5962650" cy="5905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242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Ввод адреса Системы</w:t>
      </w:r>
    </w:p>
    <w:p w:rsidR="00E50772" w:rsidRPr="00E50772" w:rsidRDefault="00E50772" w:rsidP="00FC428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E50772" w:rsidP="00FC428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 получения доступа (логина</w:t>
      </w:r>
      <w:proofErr w:type="gramStart"/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Е</w:t>
      </w:r>
      <w:proofErr w:type="gramEnd"/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сли у вас еще нет логина и пароля к Системе, Вы можете выпо</w:t>
      </w:r>
      <w:bookmarkStart w:id="2" w:name="_GoBack"/>
      <w:bookmarkEnd w:id="2"/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лнить «Регистрацию в системе». После получения доступа (логина и пароля) к Системе необходимо в окне авторизации</w:t>
      </w:r>
      <w:r w:rsidRPr="00E50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указать логин и пароль и нажать на кнопку «Войти».</w:t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E50772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D044A2D" wp14:editId="289EABDE">
            <wp:extent cx="3093085" cy="34664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242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Диалоговое окно для ввода пароля</w:t>
      </w:r>
    </w:p>
    <w:p w:rsidR="00E50772" w:rsidRPr="00E50772" w:rsidRDefault="00E50772" w:rsidP="00FC428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E50772" w:rsidP="004176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 Вы ввели неверный логин и/или пароль, то Система отобразит сообщение «Пользователь заблокирован»</w:t>
      </w:r>
      <w:r w:rsidRPr="00E50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</w:p>
    <w:p w:rsidR="00E50772" w:rsidRPr="00E50772" w:rsidRDefault="00E50772" w:rsidP="0041767A">
      <w:pPr>
        <w:widowControl w:val="0"/>
        <w:spacing w:after="0" w:line="240" w:lineRule="auto"/>
        <w:ind w:left="142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E50772" w:rsidRPr="00E50772" w:rsidRDefault="00E50772" w:rsidP="004176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После завершения авторизации отображается главное окно Внешнего  портала Системы (Рисунок </w:t>
      </w:r>
      <w:r w:rsidR="00242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E50772" w:rsidRPr="00E50772" w:rsidRDefault="00E50772" w:rsidP="00FC4286">
      <w:pPr>
        <w:widowControl w:val="0"/>
        <w:spacing w:after="0" w:line="240" w:lineRule="auto"/>
        <w:ind w:left="142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50772" w:rsidRPr="00E50772" w:rsidRDefault="00E50772" w:rsidP="00FC4286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E50772" w:rsidRPr="00E50772" w:rsidRDefault="006B469C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341F5D" wp14:editId="6CA42A12">
            <wp:extent cx="5940425" cy="3104790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72" w:rsidRPr="00E50772" w:rsidRDefault="007C37FC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24282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5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Главное окно</w:t>
      </w:r>
      <w:r w:rsidR="00E50772"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портала Системы</w:t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E50772" w:rsidRPr="00E50772" w:rsidRDefault="00E50772" w:rsidP="00FC4286">
      <w:pPr>
        <w:keepNext/>
        <w:keepLines/>
        <w:widowControl w:val="0"/>
        <w:spacing w:after="0" w:line="240" w:lineRule="auto"/>
        <w:jc w:val="both"/>
        <w:outlineLvl w:val="2"/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</w:pPr>
      <w:bookmarkStart w:id="3" w:name="bookmark13"/>
      <w:bookmarkStart w:id="4" w:name="_Toc30693667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  <w:t>Восстановление пароля</w:t>
      </w:r>
      <w:bookmarkEnd w:id="3"/>
      <w:bookmarkEnd w:id="4"/>
    </w:p>
    <w:p w:rsidR="00E50772" w:rsidRPr="00E50772" w:rsidRDefault="00E50772" w:rsidP="00FC4286">
      <w:pPr>
        <w:widowControl w:val="0"/>
        <w:spacing w:after="0" w:line="240" w:lineRule="auto"/>
        <w:ind w:left="14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E50772" w:rsidRPr="00E50772" w:rsidRDefault="00E50772" w:rsidP="00FC42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восстановления пароля необходимо нажать на ссылку «Забыли пароль?» (Рисунок </w:t>
      </w:r>
      <w:r w:rsidR="00242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). Для отправки системой инструкции по восстановлению пароля необходимо в окне для восстановления пароля ввести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e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mail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нажать на кнопку «Отправить» (Рисунок </w:t>
      </w:r>
      <w:r w:rsidR="00242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E50772" w:rsidRPr="00E50772" w:rsidRDefault="00E50772" w:rsidP="00FC4286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E50772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0EED4F8" wp14:editId="156D259B">
            <wp:extent cx="4162425" cy="35440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24282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6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Кнопка «Отправить»</w:t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E50772" w:rsidP="00FC4286">
      <w:pPr>
        <w:keepNext/>
        <w:keepLines/>
        <w:widowControl w:val="0"/>
        <w:spacing w:after="0" w:line="240" w:lineRule="auto"/>
        <w:jc w:val="both"/>
        <w:outlineLvl w:val="2"/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</w:pPr>
      <w:bookmarkStart w:id="5" w:name="bookmark14"/>
      <w:bookmarkStart w:id="6" w:name="_Toc30693668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  <w:lastRenderedPageBreak/>
        <w:t>Регистрация на Внешнем портал</w:t>
      </w:r>
      <w:bookmarkEnd w:id="5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  <w:t>е Системы</w:t>
      </w:r>
      <w:bookmarkEnd w:id="6"/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E50772" w:rsidRPr="00E50772" w:rsidRDefault="00E50772" w:rsidP="0041767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Для регистрации в системе необходимо нажать на кнопку «Регистрация в системе» (Рисунок </w:t>
      </w:r>
      <w:r w:rsidR="0024282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). Далее необходимо заполнить поля согласно Таблица 1 и нажать на кнопку «Зарегистрироваться» (Рисунок </w:t>
      </w:r>
      <w:r w:rsidR="00326A5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487A5C" wp14:editId="528AE719">
            <wp:extent cx="3862060" cy="5478448"/>
            <wp:effectExtent l="0" t="0" r="571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67" cy="54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24282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Кнопка «Зарегистрироваться»</w:t>
      </w:r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Таблица 1. Поля</w:t>
      </w:r>
      <w:r w:rsidR="007C37FC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которые необходимо заполнить для регистрации в Системе</w:t>
      </w:r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2268"/>
      </w:tblGrid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 граждан РК ФЛ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 граждан РК ЮЛ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 иностранных граждан ФЛ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 иностранных граждан ЮЛ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Отметить опцию «Физическое лицо» 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Отметить опцию «Юридическое лицо»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Отметить опцию «Физическое лицо»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Отметить опцию «Юридическое лицо»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Отметить опцию «Есть ИИН»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Отметить опцию «Есть 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ИН»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отмечать опцию «Есть 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ИИН»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БИН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ИИН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Наименование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Гражданство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Пароль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Контактное лицо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Пароль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Контактное лицо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Подтвердить пароль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Отметить опцию 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Есть ИИН»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Подтвердите пароль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отмечать опцию «Есть ИИН»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Фамилия 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ИИН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Фамилия 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Гражданство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Пароль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Пароль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Отчество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Подтвердите пароль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Отчество</w:t>
            </w:r>
          </w:p>
        </w:tc>
        <w:tc>
          <w:tcPr>
            <w:tcW w:w="2268" w:type="dxa"/>
          </w:tcPr>
          <w:p w:rsidR="00E50772" w:rsidRPr="00E50772" w:rsidRDefault="0041767A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Подтвердите</w:t>
            </w:r>
            <w:r w:rsidR="00E50772"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пароль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gramStart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Отчество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Отчество</w:t>
            </w:r>
          </w:p>
        </w:tc>
      </w:tr>
      <w:tr w:rsidR="00E50772" w:rsidRPr="00E50772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</w:tc>
      </w:tr>
    </w:tbl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Default="00E50772" w:rsidP="00FC42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B25" w:rsidRDefault="00067B25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FC">
        <w:rPr>
          <w:rFonts w:ascii="Times New Roman" w:hAnsi="Times New Roman" w:cs="Times New Roman"/>
          <w:b/>
          <w:sz w:val="28"/>
          <w:szCs w:val="28"/>
        </w:rPr>
        <w:t>Работа с порталом Системы</w:t>
      </w:r>
    </w:p>
    <w:p w:rsidR="00642FEA" w:rsidRPr="007C37FC" w:rsidRDefault="00642FEA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F5E" w:rsidRPr="007C37FC" w:rsidRDefault="00886913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C36F5E" w:rsidRPr="007C37FC">
        <w:rPr>
          <w:rFonts w:ascii="Times New Roman" w:hAnsi="Times New Roman" w:cs="Times New Roman"/>
          <w:sz w:val="28"/>
          <w:szCs w:val="28"/>
        </w:rPr>
        <w:t xml:space="preserve"> требуемый тип создаваемого электронного заявления (на ИМН или МТ).</w:t>
      </w:r>
    </w:p>
    <w:p w:rsidR="00FD00D3" w:rsidRPr="007C37FC" w:rsidRDefault="00C36F5E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7FC">
        <w:rPr>
          <w:noProof/>
          <w:sz w:val="28"/>
          <w:szCs w:val="28"/>
          <w:lang w:eastAsia="ru-RU"/>
        </w:rPr>
        <w:drawing>
          <wp:inline distT="0" distB="0" distL="0" distR="0" wp14:anchorId="35D09575" wp14:editId="1E026825">
            <wp:extent cx="5255852" cy="20764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7470"/>
                    <a:stretch/>
                  </pic:blipFill>
                  <pic:spPr bwMode="auto">
                    <a:xfrm>
                      <a:off x="0" y="0"/>
                      <a:ext cx="5262581" cy="207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7AB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8</w:t>
      </w:r>
      <w:r w:rsidR="00326A5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Выбор вида заявления</w:t>
      </w:r>
    </w:p>
    <w:p w:rsidR="00326A51" w:rsidRDefault="00326A51" w:rsidP="00FC42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225" w:rsidRDefault="00CA6225" w:rsidP="00FC4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</w:t>
      </w:r>
      <w:r w:rsidR="009E57AB">
        <w:rPr>
          <w:rFonts w:ascii="Times New Roman" w:hAnsi="Times New Roman" w:cs="Times New Roman"/>
          <w:b/>
          <w:sz w:val="28"/>
          <w:szCs w:val="28"/>
        </w:rPr>
        <w:t xml:space="preserve"> и отправка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заявления на</w:t>
      </w:r>
      <w:r w:rsidRPr="00CA6225">
        <w:rPr>
          <w:rFonts w:ascii="Times New Roman" w:hAnsi="Times New Roman" w:cs="Times New Roman"/>
          <w:b/>
          <w:sz w:val="28"/>
          <w:szCs w:val="28"/>
        </w:rPr>
        <w:t xml:space="preserve"> МТ</w:t>
      </w:r>
    </w:p>
    <w:p w:rsidR="00642FEA" w:rsidRDefault="00642FEA" w:rsidP="00FC4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9AF" w:rsidRPr="004879AF" w:rsidRDefault="004879AF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9AF">
        <w:rPr>
          <w:rFonts w:ascii="Times New Roman" w:hAnsi="Times New Roman" w:cs="Times New Roman"/>
          <w:sz w:val="28"/>
          <w:szCs w:val="28"/>
        </w:rPr>
        <w:t>После нажатия на кнопку «Создать заявление МТ»</w:t>
      </w:r>
      <w:r>
        <w:rPr>
          <w:rFonts w:ascii="Times New Roman" w:hAnsi="Times New Roman" w:cs="Times New Roman"/>
          <w:sz w:val="28"/>
          <w:szCs w:val="28"/>
        </w:rPr>
        <w:t xml:space="preserve"> откроется </w:t>
      </w:r>
      <w:r w:rsidR="00326A51">
        <w:rPr>
          <w:rFonts w:ascii="Times New Roman" w:hAnsi="Times New Roman" w:cs="Times New Roman"/>
          <w:sz w:val="28"/>
          <w:szCs w:val="28"/>
        </w:rPr>
        <w:t xml:space="preserve">окно </w:t>
      </w:r>
      <w:r>
        <w:rPr>
          <w:rFonts w:ascii="Times New Roman" w:hAnsi="Times New Roman" w:cs="Times New Roman"/>
          <w:sz w:val="28"/>
          <w:szCs w:val="28"/>
        </w:rPr>
        <w:t>электронной заявки</w:t>
      </w:r>
    </w:p>
    <w:p w:rsidR="00CA6225" w:rsidRPr="00CA6225" w:rsidRDefault="004879AF" w:rsidP="00FC4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622796" wp14:editId="19957EA9">
            <wp:extent cx="5940425" cy="234330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51" w:rsidRDefault="00326A51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9. Окно создаваемой заявки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9AF" w:rsidRDefault="004879AF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C37FC">
        <w:rPr>
          <w:rFonts w:ascii="Times New Roman" w:hAnsi="Times New Roman" w:cs="Times New Roman"/>
          <w:sz w:val="28"/>
          <w:szCs w:val="28"/>
        </w:rPr>
        <w:t xml:space="preserve">еобходимо ввести номер заявки на платеж и нажать кнопку «Заполнить поля из выбранной заявки на платеж». </w:t>
      </w:r>
      <w:r>
        <w:rPr>
          <w:rFonts w:ascii="Times New Roman" w:hAnsi="Times New Roman" w:cs="Times New Roman"/>
          <w:sz w:val="28"/>
          <w:szCs w:val="28"/>
        </w:rPr>
        <w:t>При этом з</w:t>
      </w:r>
      <w:r w:rsidRPr="007C37FC">
        <w:rPr>
          <w:rFonts w:ascii="Times New Roman" w:hAnsi="Times New Roman" w:cs="Times New Roman"/>
          <w:sz w:val="28"/>
          <w:szCs w:val="28"/>
        </w:rPr>
        <w:t>аявка на платеж должна быть оплачена и иметь статус "активный".</w:t>
      </w:r>
      <w:r>
        <w:rPr>
          <w:rFonts w:ascii="Times New Roman" w:hAnsi="Times New Roman" w:cs="Times New Roman"/>
          <w:sz w:val="28"/>
          <w:szCs w:val="28"/>
        </w:rPr>
        <w:t xml:space="preserve"> При успешном подтверждении, выйдет </w:t>
      </w:r>
      <w:r w:rsidR="00A36876">
        <w:rPr>
          <w:rFonts w:ascii="Times New Roman" w:hAnsi="Times New Roman" w:cs="Times New Roman"/>
          <w:sz w:val="28"/>
          <w:szCs w:val="28"/>
        </w:rPr>
        <w:t>сообщение о том, что данные заполнены.</w:t>
      </w:r>
    </w:p>
    <w:p w:rsidR="004879AF" w:rsidRDefault="004879AF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8D2B8" wp14:editId="14288E99">
            <wp:extent cx="3209925" cy="146432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6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10</w:t>
      </w:r>
      <w:r w:rsidR="00326A5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Сообщение об успешном заполнении данных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0D3" w:rsidRDefault="004879AF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окно</w:t>
      </w:r>
      <w:r w:rsidR="00326A51">
        <w:rPr>
          <w:rFonts w:ascii="Times New Roman" w:hAnsi="Times New Roman" w:cs="Times New Roman"/>
          <w:sz w:val="28"/>
          <w:szCs w:val="28"/>
        </w:rPr>
        <w:t xml:space="preserve"> заявки</w:t>
      </w:r>
      <w:r>
        <w:rPr>
          <w:rFonts w:ascii="Times New Roman" w:hAnsi="Times New Roman" w:cs="Times New Roman"/>
          <w:sz w:val="28"/>
          <w:szCs w:val="28"/>
        </w:rPr>
        <w:t xml:space="preserve"> примет </w:t>
      </w:r>
      <w:r w:rsidR="00A36876">
        <w:rPr>
          <w:rFonts w:ascii="Times New Roman" w:hAnsi="Times New Roman" w:cs="Times New Roman"/>
          <w:sz w:val="28"/>
          <w:szCs w:val="28"/>
        </w:rPr>
        <w:t>следующий вид</w:t>
      </w:r>
    </w:p>
    <w:p w:rsidR="00A36876" w:rsidRPr="007C37FC" w:rsidRDefault="00A36876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F34E6F" wp14:editId="7B14E3C5">
            <wp:extent cx="5940425" cy="1522966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11</w:t>
      </w:r>
      <w:r w:rsidR="00326A51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D9021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Вкладка «Данные о договоре»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0D3" w:rsidRDefault="00A36876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«Данные о договоре» необходимо выбрать тип заявления</w:t>
      </w:r>
    </w:p>
    <w:p w:rsidR="00073E44" w:rsidRDefault="00A36876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72E889" wp14:editId="324FC63B">
            <wp:extent cx="5940425" cy="1235417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2. Выбор типа заявления</w:t>
      </w:r>
    </w:p>
    <w:p w:rsidR="00242822" w:rsidRDefault="00073E44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«Производитель медицинской техники» заполняются данные о производителе </w:t>
      </w:r>
      <w:r>
        <w:rPr>
          <w:noProof/>
          <w:lang w:eastAsia="ru-RU"/>
        </w:rPr>
        <w:drawing>
          <wp:inline distT="0" distB="0" distL="0" distR="0" wp14:anchorId="3974A604" wp14:editId="4B11C676">
            <wp:extent cx="5940425" cy="5369619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822"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 w:rsidR="0024282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3. Вкладка «Производитель медицинской техники»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E44" w:rsidRDefault="00073E44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«Доверенное лицо/компания» заполняются данные об уполномоченном представителе производителя, либо доверенного лица.</w:t>
      </w:r>
    </w:p>
    <w:p w:rsidR="00073E44" w:rsidRDefault="00073E44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F78300" wp14:editId="49693A37">
            <wp:extent cx="5940425" cy="459648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 Вкладка «Доверенное лицо/компания»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E44" w:rsidRDefault="00073E44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«Информация о медицинской технике» заполняются </w:t>
      </w:r>
      <w:r>
        <w:rPr>
          <w:rFonts w:ascii="Times New Roman" w:hAnsi="Times New Roman" w:cs="Times New Roman"/>
          <w:sz w:val="28"/>
          <w:szCs w:val="28"/>
        </w:rPr>
        <w:tab/>
        <w:t>сведения о заявленной медицинской технике согласно регистрационному удостоверению.</w:t>
      </w:r>
    </w:p>
    <w:p w:rsidR="00992548" w:rsidRDefault="00992548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EB380E" wp14:editId="2ED25664">
            <wp:extent cx="5940425" cy="5104143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5. Вкладка «Информация о медицинской технике»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548" w:rsidRDefault="0032164B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выбирается </w:t>
      </w:r>
      <w:r w:rsidR="00992548">
        <w:rPr>
          <w:rFonts w:ascii="Times New Roman" w:hAnsi="Times New Roman" w:cs="Times New Roman"/>
          <w:sz w:val="28"/>
          <w:szCs w:val="28"/>
        </w:rPr>
        <w:t>цена (для ввозимой МТ или для отечественного товаропроизводителя).</w:t>
      </w:r>
    </w:p>
    <w:p w:rsidR="00992548" w:rsidRDefault="00992548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«Данные документов подтверждающих цену МИ» прикрепляются товаросопроводительные документы</w:t>
      </w:r>
      <w:r w:rsidR="002E2DE7">
        <w:rPr>
          <w:rFonts w:ascii="Times New Roman" w:hAnsi="Times New Roman" w:cs="Times New Roman"/>
          <w:sz w:val="28"/>
          <w:szCs w:val="28"/>
        </w:rPr>
        <w:t xml:space="preserve"> (инвойсы)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DE7">
        <w:rPr>
          <w:rFonts w:ascii="Times New Roman" w:hAnsi="Times New Roman" w:cs="Times New Roman"/>
          <w:sz w:val="28"/>
          <w:szCs w:val="28"/>
        </w:rPr>
        <w:t>при их наличии.</w:t>
      </w:r>
    </w:p>
    <w:p w:rsidR="00992548" w:rsidRDefault="00992548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4903FB" wp14:editId="4A2AA33A">
            <wp:extent cx="5940425" cy="24401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6</w:t>
      </w:r>
      <w:r w:rsidR="00D9021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D90214">
        <w:rPr>
          <w:rFonts w:ascii="Times New Roman" w:hAnsi="Times New Roman" w:cs="Times New Roman"/>
          <w:sz w:val="28"/>
          <w:szCs w:val="28"/>
        </w:rPr>
        <w:t>Данные документов подтверждающих цену МИ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64B" w:rsidRDefault="002E2DE7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разделе «Комплектация» выбираются условия поставки (</w:t>
      </w:r>
      <w:r>
        <w:rPr>
          <w:rFonts w:ascii="Times New Roman" w:hAnsi="Times New Roman" w:cs="Times New Roman"/>
          <w:sz w:val="28"/>
          <w:szCs w:val="28"/>
          <w:lang w:val="en-US"/>
        </w:rPr>
        <w:t>CIP</w:t>
      </w:r>
      <w:r w:rsidRPr="002E2D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EXW</w:t>
      </w:r>
      <w:r w:rsidRPr="002E2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др.). </w:t>
      </w:r>
    </w:p>
    <w:p w:rsidR="007F6F88" w:rsidRPr="00080FA5" w:rsidRDefault="007F6F88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представлены все комплектующие согласно регистрационному удосто</w:t>
      </w:r>
      <w:r w:rsidR="00E36F20">
        <w:rPr>
          <w:rFonts w:ascii="Times New Roman" w:hAnsi="Times New Roman" w:cs="Times New Roman"/>
          <w:sz w:val="28"/>
          <w:szCs w:val="28"/>
        </w:rPr>
        <w:t xml:space="preserve">верению. Однако заявитель самостоятельно формирует </w:t>
      </w:r>
      <w:proofErr w:type="gramStart"/>
      <w:r w:rsidR="00E36F20">
        <w:rPr>
          <w:rFonts w:ascii="Times New Roman" w:hAnsi="Times New Roman" w:cs="Times New Roman"/>
          <w:sz w:val="28"/>
          <w:szCs w:val="28"/>
        </w:rPr>
        <w:t>комплектацию</w:t>
      </w:r>
      <w:proofErr w:type="gramEnd"/>
      <w:r w:rsidR="00E36F20">
        <w:rPr>
          <w:rFonts w:ascii="Times New Roman" w:hAnsi="Times New Roman" w:cs="Times New Roman"/>
          <w:sz w:val="28"/>
          <w:szCs w:val="28"/>
        </w:rPr>
        <w:t xml:space="preserve"> исключая лишние позиции, указав галочку в столбце «Не поставляется».</w:t>
      </w:r>
    </w:p>
    <w:p w:rsidR="002E2DE7" w:rsidRPr="0032164B" w:rsidRDefault="002E2DE7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C4C940" wp14:editId="78698CA4">
            <wp:extent cx="5940425" cy="2809884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</w:t>
      </w:r>
      <w:r w:rsidR="00D9021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Таблица комплектации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DE7" w:rsidRDefault="002E2DE7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расчет итоговой стоимости по ценам завода-изготовителя </w:t>
      </w:r>
      <w:r w:rsidR="00FC7103">
        <w:rPr>
          <w:rFonts w:ascii="Times New Roman" w:hAnsi="Times New Roman" w:cs="Times New Roman"/>
          <w:sz w:val="28"/>
          <w:szCs w:val="28"/>
        </w:rPr>
        <w:t>производится автоматически с учетом выбранных условий поставок и курса валюты.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64B" w:rsidRDefault="00AB5C9E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«Документы» необходимо прикрепить все</w:t>
      </w:r>
      <w:r w:rsidR="00992548">
        <w:rPr>
          <w:rFonts w:ascii="Times New Roman" w:hAnsi="Times New Roman" w:cs="Times New Roman"/>
          <w:sz w:val="28"/>
          <w:szCs w:val="28"/>
        </w:rPr>
        <w:t xml:space="preserve"> обязательные к предоставлению</w:t>
      </w:r>
      <w:r>
        <w:rPr>
          <w:rFonts w:ascii="Times New Roman" w:hAnsi="Times New Roman" w:cs="Times New Roman"/>
          <w:sz w:val="28"/>
          <w:szCs w:val="28"/>
        </w:rPr>
        <w:t xml:space="preserve"> подтверждающие документы по списку. </w:t>
      </w:r>
    </w:p>
    <w:p w:rsidR="0032164B" w:rsidRDefault="0032164B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55B1B" wp14:editId="73C4C118">
            <wp:extent cx="5940425" cy="3614898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8</w:t>
      </w:r>
      <w:r w:rsidR="00D9021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Подтверждающие документы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419B" w:rsidRDefault="00AB5C9E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прикрепления вложения, нужно нажать кнопку </w:t>
      </w:r>
      <w:r>
        <w:rPr>
          <w:noProof/>
          <w:lang w:eastAsia="ru-RU"/>
        </w:rPr>
        <w:drawing>
          <wp:inline distT="0" distB="0" distL="0" distR="0" wp14:anchorId="5E30AEF4" wp14:editId="0CB49C70">
            <wp:extent cx="1190625" cy="238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03" w:rsidRDefault="00FC7103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«Данные о расходах МТ» вносится информация о прочих расходах.</w:t>
      </w:r>
    </w:p>
    <w:p w:rsidR="00FC7103" w:rsidRDefault="00FC7103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E22758" wp14:editId="0A0C065B">
            <wp:extent cx="4095750" cy="372121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37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242822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</w:t>
      </w:r>
      <w:r w:rsidR="00FC4286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9</w:t>
      </w:r>
      <w:r w:rsidR="00D9021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Данные о расходах МТ</w:t>
      </w:r>
    </w:p>
    <w:p w:rsidR="00242822" w:rsidRDefault="00242822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C9E" w:rsidRDefault="009E57AB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также указывается </w:t>
      </w:r>
      <w:proofErr w:type="gramStart"/>
      <w:r w:rsidR="002F2CFD">
        <w:rPr>
          <w:rFonts w:ascii="Times New Roman" w:hAnsi="Times New Roman" w:cs="Times New Roman"/>
          <w:sz w:val="28"/>
          <w:szCs w:val="28"/>
        </w:rPr>
        <w:t>относится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 </w:t>
      </w:r>
      <w:r w:rsidR="002F2CFD">
        <w:rPr>
          <w:rFonts w:ascii="Times New Roman" w:hAnsi="Times New Roman" w:cs="Times New Roman"/>
          <w:sz w:val="28"/>
          <w:szCs w:val="28"/>
        </w:rPr>
        <w:t xml:space="preserve">заявленная </w:t>
      </w:r>
      <w:r>
        <w:rPr>
          <w:rFonts w:ascii="Times New Roman" w:hAnsi="Times New Roman" w:cs="Times New Roman"/>
          <w:sz w:val="28"/>
          <w:szCs w:val="28"/>
        </w:rPr>
        <w:t>медицинская техника к строящимся и проектируемым объектам организаций здравоохранения.</w:t>
      </w:r>
    </w:p>
    <w:p w:rsidR="002F2CFD" w:rsidRDefault="002F2CF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обязательных полей, заявка сохраняется  нажатием на кнопку </w:t>
      </w:r>
      <w:r>
        <w:rPr>
          <w:noProof/>
          <w:lang w:eastAsia="ru-RU"/>
        </w:rPr>
        <w:drawing>
          <wp:inline distT="0" distB="0" distL="0" distR="0" wp14:anchorId="7552AB9A" wp14:editId="7F8E2FFF">
            <wp:extent cx="847725" cy="2551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5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2CFD" w:rsidRDefault="007F6F88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Созданную заявку можно отправить, подписав ЭЦП, либо без подписи </w:t>
      </w:r>
      <w:r>
        <w:rPr>
          <w:noProof/>
          <w:lang w:eastAsia="ru-RU"/>
        </w:rPr>
        <w:drawing>
          <wp:inline distT="0" distB="0" distL="0" distR="0" wp14:anchorId="0CD44FFD" wp14:editId="480D443F">
            <wp:extent cx="3533775" cy="3810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FD" w:rsidRDefault="00435587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 отправленная заявка поступает в ЦОЗ.</w:t>
      </w:r>
    </w:p>
    <w:p w:rsidR="002F2CFD" w:rsidRPr="00AB5C9E" w:rsidRDefault="002F2CF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19B" w:rsidRPr="00AB5C9E" w:rsidRDefault="0094419B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4419B" w:rsidRPr="00AB5C9E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411" w:rsidRDefault="000E6411" w:rsidP="00080FA5">
      <w:pPr>
        <w:spacing w:after="0" w:line="240" w:lineRule="auto"/>
      </w:pPr>
      <w:r>
        <w:separator/>
      </w:r>
    </w:p>
  </w:endnote>
  <w:endnote w:type="continuationSeparator" w:id="0">
    <w:p w:rsidR="000E6411" w:rsidRDefault="000E6411" w:rsidP="0008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FA5" w:rsidRDefault="00080FA5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-9002522</wp:posOffset>
              </wp:positionV>
              <wp:extent cx="381000" cy="3742246"/>
              <wp:effectExtent l="0" t="0" r="0" b="0"/>
              <wp:wrapNone/>
              <wp:docPr id="4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37422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0FA5" w:rsidRPr="00080FA5" w:rsidRDefault="00080FA5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480.25pt;margin-top:-708.85pt;width:30pt;height:29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" filled="f" stroked="f" strokeweight=".5pt">
              <v:fill o:detectmouseclick="t"/>
              <v:textbox style="layout-flow:vertical;mso-layout-flow-alt:bottom-to-top">
                <w:txbxContent>
                  <w:p w:rsidR="00080FA5" w:rsidRPr="00080FA5" w:rsidRDefault="00080FA5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-9002522</wp:posOffset>
              </wp:positionV>
              <wp:extent cx="381000" cy="8019098"/>
              <wp:effectExtent l="0" t="0" r="0" b="1270"/>
              <wp:wrapNone/>
              <wp:docPr id="2" name="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0FA5" w:rsidRPr="00080FA5" w:rsidRDefault="00080FA5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480.25pt;margin-top:-708.85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" filled="f" stroked="f" strokeweight=".5pt">
              <v:textbox style="layout-flow:vertical;mso-layout-flow-alt:bottom-to-top">
                <w:txbxContent>
                  <w:p w:rsidR="00080FA5" w:rsidRPr="00080FA5" w:rsidRDefault="00080FA5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411" w:rsidRDefault="000E6411" w:rsidP="00080FA5">
      <w:pPr>
        <w:spacing w:after="0" w:line="240" w:lineRule="auto"/>
      </w:pPr>
      <w:r>
        <w:separator/>
      </w:r>
    </w:p>
  </w:footnote>
  <w:footnote w:type="continuationSeparator" w:id="0">
    <w:p w:rsidR="000E6411" w:rsidRDefault="000E6411" w:rsidP="00080F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E3"/>
    <w:rsid w:val="00067B25"/>
    <w:rsid w:val="00073E44"/>
    <w:rsid w:val="00080FA5"/>
    <w:rsid w:val="000E6411"/>
    <w:rsid w:val="001957C5"/>
    <w:rsid w:val="001B5AE3"/>
    <w:rsid w:val="00242822"/>
    <w:rsid w:val="002E2DE7"/>
    <w:rsid w:val="002F2CFD"/>
    <w:rsid w:val="0032164B"/>
    <w:rsid w:val="00326A51"/>
    <w:rsid w:val="0035297D"/>
    <w:rsid w:val="0041767A"/>
    <w:rsid w:val="00435587"/>
    <w:rsid w:val="00440297"/>
    <w:rsid w:val="004879AF"/>
    <w:rsid w:val="004B4251"/>
    <w:rsid w:val="00642FEA"/>
    <w:rsid w:val="006B469C"/>
    <w:rsid w:val="007C37FC"/>
    <w:rsid w:val="007F6F88"/>
    <w:rsid w:val="00886913"/>
    <w:rsid w:val="0094419B"/>
    <w:rsid w:val="00992548"/>
    <w:rsid w:val="00997148"/>
    <w:rsid w:val="009E57AB"/>
    <w:rsid w:val="00A36876"/>
    <w:rsid w:val="00A37AF5"/>
    <w:rsid w:val="00AB5C9E"/>
    <w:rsid w:val="00B03635"/>
    <w:rsid w:val="00C36F5E"/>
    <w:rsid w:val="00CA6225"/>
    <w:rsid w:val="00CF7257"/>
    <w:rsid w:val="00D90214"/>
    <w:rsid w:val="00E36F20"/>
    <w:rsid w:val="00E50772"/>
    <w:rsid w:val="00FB61AD"/>
    <w:rsid w:val="00FC4286"/>
    <w:rsid w:val="00FC7103"/>
    <w:rsid w:val="00FD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F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B2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5077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8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0FA5"/>
  </w:style>
  <w:style w:type="paragraph" w:styleId="a9">
    <w:name w:val="footer"/>
    <w:basedOn w:val="a"/>
    <w:link w:val="aa"/>
    <w:uiPriority w:val="99"/>
    <w:unhideWhenUsed/>
    <w:rsid w:val="0008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0F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F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B2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5077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8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0FA5"/>
  </w:style>
  <w:style w:type="paragraph" w:styleId="a9">
    <w:name w:val="footer"/>
    <w:basedOn w:val="a"/>
    <w:link w:val="aa"/>
    <w:uiPriority w:val="99"/>
    <w:unhideWhenUsed/>
    <w:rsid w:val="0008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0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da.kz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ice.dari.kz/Account/Login?ReturnUrl=%2f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9C7E1-7303-4247-9269-1EA8C54D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Данияр Б. Кулбеков</cp:lastModifiedBy>
  <cp:revision>4</cp:revision>
  <dcterms:created xsi:type="dcterms:W3CDTF">2022-08-27T04:26:00Z</dcterms:created>
  <dcterms:modified xsi:type="dcterms:W3CDTF">2022-09-02T06:10:00Z</dcterms:modified>
</cp:coreProperties>
</file>