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206226" w:rsidTr="00206226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206226" w:rsidRPr="00206226" w:rsidRDefault="00206226" w:rsidP="005F26F8">
            <w:pPr>
              <w:jc w:val="right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11/129   от: 02.10.2020</w:t>
            </w:r>
          </w:p>
        </w:tc>
      </w:tr>
    </w:tbl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«</w:t>
      </w:r>
      <w:r w:rsidR="00816ED1" w:rsidRPr="00816ED1">
        <w:rPr>
          <w:rFonts w:ascii="Times New Roman" w:hAnsi="Times New Roman" w:cs="Times New Roman"/>
          <w:b/>
          <w:sz w:val="28"/>
          <w:szCs w:val="28"/>
        </w:rPr>
        <w:t>Регуляция в области фармаконадзора</w:t>
      </w:r>
      <w:r w:rsidRPr="0026215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8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66" w:rsidRDefault="000E0166" w:rsidP="00206226">
      <w:pPr>
        <w:spacing w:after="0" w:line="240" w:lineRule="auto"/>
      </w:pPr>
      <w:r>
        <w:separator/>
      </w:r>
    </w:p>
  </w:endnote>
  <w:endnote w:type="continuationSeparator" w:id="0">
    <w:p w:rsidR="000E0166" w:rsidRDefault="000E0166" w:rsidP="0020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26" w:rsidRDefault="00206226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6226" w:rsidRPr="00206226" w:rsidRDefault="0020622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HOflG3jAAAADw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206226" w:rsidRPr="00206226" w:rsidRDefault="0020622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6226" w:rsidRPr="00206226" w:rsidRDefault="0020622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20.10.2020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Z3bnmeIAAAAP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206226" w:rsidRPr="00206226" w:rsidRDefault="0020622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20.10.2020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66" w:rsidRDefault="000E0166" w:rsidP="00206226">
      <w:pPr>
        <w:spacing w:after="0" w:line="240" w:lineRule="auto"/>
      </w:pPr>
      <w:r>
        <w:separator/>
      </w:r>
    </w:p>
  </w:footnote>
  <w:footnote w:type="continuationSeparator" w:id="0">
    <w:p w:rsidR="000E0166" w:rsidRDefault="000E0166" w:rsidP="00206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0E0166"/>
    <w:rsid w:val="00206226"/>
    <w:rsid w:val="00520C55"/>
    <w:rsid w:val="005F26F8"/>
    <w:rsid w:val="006A331E"/>
    <w:rsid w:val="007D3325"/>
    <w:rsid w:val="00816ED1"/>
    <w:rsid w:val="00A13A29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226"/>
  </w:style>
  <w:style w:type="paragraph" w:styleId="a6">
    <w:name w:val="footer"/>
    <w:basedOn w:val="a"/>
    <w:link w:val="a7"/>
    <w:uiPriority w:val="99"/>
    <w:unhideWhenUsed/>
    <w:rsid w:val="0020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226"/>
  </w:style>
  <w:style w:type="paragraph" w:styleId="a6">
    <w:name w:val="footer"/>
    <w:basedOn w:val="a"/>
    <w:link w:val="a7"/>
    <w:uiPriority w:val="99"/>
    <w:unhideWhenUsed/>
    <w:rsid w:val="0020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esbolatova@dari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maty-priem@dar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Айдар Ж. Ахметжанов</cp:lastModifiedBy>
  <cp:revision>2</cp:revision>
  <dcterms:created xsi:type="dcterms:W3CDTF">2020-10-20T13:53:00Z</dcterms:created>
  <dcterms:modified xsi:type="dcterms:W3CDTF">2020-10-20T13:53:00Z</dcterms:modified>
</cp:coreProperties>
</file>